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664" w:rsidRPr="00BE3664" w:rsidRDefault="00BE3664" w:rsidP="00BE3664">
      <w:pPr>
        <w:spacing w:after="0" w:line="240" w:lineRule="auto"/>
        <w:jc w:val="center"/>
        <w:rPr>
          <w:rFonts w:ascii="Times New Roman" w:hAnsi="Times New Roman" w:cs="Times New Roman"/>
          <w:b/>
          <w:sz w:val="32"/>
          <w:szCs w:val="32"/>
          <w:lang w:val="en-US"/>
        </w:rPr>
      </w:pPr>
      <w:bookmarkStart w:id="0" w:name="_Hlk508350370"/>
      <w:r w:rsidRPr="00BE3664">
        <w:rPr>
          <w:rFonts w:ascii="Times New Roman" w:hAnsi="Times New Roman" w:cs="Times New Roman"/>
          <w:b/>
          <w:sz w:val="32"/>
          <w:szCs w:val="32"/>
          <w:lang w:val="en-US"/>
        </w:rPr>
        <w:t>Batik Banyuwangi:</w:t>
      </w:r>
    </w:p>
    <w:p w:rsidR="00BE3664" w:rsidRDefault="0091274E" w:rsidP="00BE3664">
      <w:pPr>
        <w:spacing w:after="0" w:line="240" w:lineRule="auto"/>
        <w:contextualSpacing/>
        <w:jc w:val="center"/>
        <w:rPr>
          <w:rFonts w:ascii="Times New Roman" w:hAnsi="Times New Roman"/>
          <w:b/>
          <w:sz w:val="32"/>
          <w:szCs w:val="32"/>
        </w:rPr>
      </w:pPr>
      <w:r w:rsidRPr="002B7724">
        <w:rPr>
          <w:rFonts w:ascii="Times New Roman" w:eastAsia="Times New Roman" w:hAnsi="Times New Roman" w:cs="Times New Roman"/>
          <w:b/>
          <w:sz w:val="32"/>
          <w:szCs w:val="32"/>
        </w:rPr>
        <w:t xml:space="preserve">Aesthetic </w:t>
      </w:r>
      <w:r w:rsidRPr="0091274E">
        <w:rPr>
          <w:rFonts w:ascii="Times New Roman" w:eastAsia="Times New Roman" w:hAnsi="Times New Roman" w:cs="Times New Roman"/>
          <w:b/>
          <w:sz w:val="32"/>
          <w:szCs w:val="32"/>
        </w:rPr>
        <w:t xml:space="preserve">and </w:t>
      </w:r>
      <w:r w:rsidRPr="0091274E">
        <w:rPr>
          <w:rFonts w:ascii="Times New Roman" w:hAnsi="Times New Roman" w:cs="Times New Roman"/>
          <w:b/>
          <w:sz w:val="32"/>
          <w:szCs w:val="32"/>
        </w:rPr>
        <w:t xml:space="preserve">Technical </w:t>
      </w:r>
      <w:r w:rsidR="00F56020">
        <w:rPr>
          <w:rFonts w:ascii="Times New Roman" w:hAnsi="Times New Roman" w:cs="Times New Roman"/>
          <w:b/>
          <w:sz w:val="32"/>
          <w:szCs w:val="32"/>
          <w:lang w:val="id-ID"/>
        </w:rPr>
        <w:t xml:space="preserve">Comparison </w:t>
      </w:r>
      <w:r w:rsidRPr="0091274E">
        <w:rPr>
          <w:rFonts w:ascii="Times New Roman" w:hAnsi="Times New Roman" w:cs="Times New Roman"/>
          <w:b/>
          <w:sz w:val="32"/>
          <w:szCs w:val="32"/>
        </w:rPr>
        <w:t xml:space="preserve">of </w:t>
      </w:r>
      <w:r>
        <w:rPr>
          <w:rFonts w:ascii="Times New Roman" w:hAnsi="Times New Roman" w:cs="Times New Roman"/>
          <w:b/>
          <w:sz w:val="32"/>
          <w:szCs w:val="32"/>
        </w:rPr>
        <w:t>C</w:t>
      </w:r>
      <w:r w:rsidRPr="0091274E">
        <w:rPr>
          <w:rFonts w:ascii="Times New Roman" w:hAnsi="Times New Roman" w:cs="Times New Roman"/>
          <w:b/>
          <w:sz w:val="32"/>
          <w:szCs w:val="32"/>
        </w:rPr>
        <w:t>oastal Batik</w:t>
      </w:r>
    </w:p>
    <w:p w:rsidR="00045C3C" w:rsidRDefault="00045C3C" w:rsidP="002B7724">
      <w:pPr>
        <w:spacing w:after="0" w:line="240" w:lineRule="auto"/>
        <w:contextualSpacing/>
        <w:jc w:val="center"/>
        <w:rPr>
          <w:rFonts w:ascii="Times New Roman" w:hAnsi="Times New Roman"/>
        </w:rPr>
      </w:pPr>
    </w:p>
    <w:p w:rsidR="00045C3C" w:rsidRPr="00E23F10" w:rsidRDefault="00E23F10" w:rsidP="00045C3C">
      <w:pPr>
        <w:spacing w:after="0"/>
        <w:contextualSpacing/>
        <w:jc w:val="center"/>
        <w:rPr>
          <w:rFonts w:ascii="Times New Roman" w:hAnsi="Times New Roman"/>
          <w:b/>
          <w:sz w:val="24"/>
          <w:szCs w:val="24"/>
        </w:rPr>
      </w:pPr>
      <w:r w:rsidRPr="00E23F10">
        <w:rPr>
          <w:rFonts w:ascii="Times New Roman" w:hAnsi="Times New Roman"/>
          <w:b/>
          <w:sz w:val="24"/>
          <w:szCs w:val="24"/>
        </w:rPr>
        <w:t>Ikhwanul Qiram</w:t>
      </w:r>
      <w:r w:rsidR="00045C3C" w:rsidRPr="00E23F10">
        <w:rPr>
          <w:rFonts w:ascii="Times New Roman" w:hAnsi="Times New Roman"/>
          <w:b/>
          <w:sz w:val="24"/>
          <w:szCs w:val="24"/>
          <w:vertAlign w:val="superscript"/>
        </w:rPr>
        <w:t>1</w:t>
      </w:r>
      <w:r w:rsidR="00045C3C" w:rsidRPr="00E23F10">
        <w:rPr>
          <w:rFonts w:ascii="Times New Roman" w:hAnsi="Times New Roman"/>
          <w:b/>
          <w:sz w:val="24"/>
          <w:szCs w:val="24"/>
        </w:rPr>
        <w:t xml:space="preserve">, </w:t>
      </w:r>
      <w:r w:rsidRPr="00E23F10">
        <w:rPr>
          <w:rFonts w:ascii="Times New Roman" w:hAnsi="Times New Roman"/>
          <w:b/>
          <w:sz w:val="24"/>
          <w:szCs w:val="24"/>
        </w:rPr>
        <w:t>Buhani</w:t>
      </w:r>
      <w:r w:rsidR="00045C3C" w:rsidRPr="00E23F10">
        <w:rPr>
          <w:rFonts w:ascii="Times New Roman" w:hAnsi="Times New Roman"/>
          <w:b/>
          <w:sz w:val="24"/>
          <w:szCs w:val="24"/>
          <w:vertAlign w:val="superscript"/>
        </w:rPr>
        <w:t>2</w:t>
      </w:r>
      <w:r w:rsidR="00045C3C" w:rsidRPr="00E23F10">
        <w:rPr>
          <w:rFonts w:ascii="Times New Roman" w:hAnsi="Times New Roman"/>
          <w:b/>
          <w:sz w:val="24"/>
          <w:szCs w:val="24"/>
        </w:rPr>
        <w:t xml:space="preserve">, dan </w:t>
      </w:r>
      <w:r w:rsidRPr="00E23F10">
        <w:rPr>
          <w:rFonts w:ascii="Times New Roman" w:hAnsi="Times New Roman"/>
          <w:b/>
          <w:sz w:val="24"/>
          <w:szCs w:val="24"/>
        </w:rPr>
        <w:t>Gatut Rubiono</w:t>
      </w:r>
      <w:r w:rsidR="00045C3C" w:rsidRPr="00E23F10">
        <w:rPr>
          <w:rFonts w:ascii="Times New Roman" w:hAnsi="Times New Roman"/>
          <w:b/>
          <w:sz w:val="24"/>
          <w:szCs w:val="24"/>
          <w:vertAlign w:val="superscript"/>
        </w:rPr>
        <w:t>3</w:t>
      </w:r>
    </w:p>
    <w:p w:rsidR="00045C3C" w:rsidRDefault="00045C3C" w:rsidP="002B7724">
      <w:pPr>
        <w:spacing w:after="0" w:line="240" w:lineRule="auto"/>
        <w:contextualSpacing/>
        <w:jc w:val="center"/>
        <w:rPr>
          <w:rFonts w:ascii="Times New Roman" w:hAnsi="Times New Roman"/>
        </w:rPr>
      </w:pPr>
    </w:p>
    <w:p w:rsidR="00045C3C" w:rsidRPr="00E23F10" w:rsidRDefault="00F56020" w:rsidP="00045C3C">
      <w:pPr>
        <w:spacing w:after="0"/>
        <w:contextualSpacing/>
        <w:jc w:val="center"/>
        <w:rPr>
          <w:rFonts w:ascii="Times New Roman" w:hAnsi="Times New Roman"/>
          <w:b/>
          <w:sz w:val="20"/>
          <w:szCs w:val="20"/>
        </w:rPr>
      </w:pPr>
      <w:r>
        <w:rPr>
          <w:rFonts w:ascii="Times New Roman" w:hAnsi="Times New Roman"/>
          <w:b/>
          <w:sz w:val="20"/>
          <w:szCs w:val="20"/>
          <w:lang w:val="id-ID"/>
        </w:rPr>
        <w:t>Mechanical Engineering</w:t>
      </w:r>
      <w:r w:rsidR="002B7724" w:rsidRPr="00E23F10">
        <w:rPr>
          <w:rFonts w:ascii="Times New Roman" w:hAnsi="Times New Roman"/>
          <w:b/>
          <w:sz w:val="24"/>
          <w:szCs w:val="24"/>
          <w:vertAlign w:val="superscript"/>
        </w:rPr>
        <w:t>1</w:t>
      </w:r>
      <w:r w:rsidR="002B7724">
        <w:rPr>
          <w:rFonts w:ascii="Times New Roman" w:hAnsi="Times New Roman"/>
          <w:b/>
          <w:sz w:val="24"/>
          <w:szCs w:val="24"/>
          <w:vertAlign w:val="superscript"/>
        </w:rPr>
        <w:t>,3</w:t>
      </w:r>
      <w:r w:rsidR="00045C3C" w:rsidRPr="00E23F10">
        <w:rPr>
          <w:rFonts w:ascii="Times New Roman" w:hAnsi="Times New Roman"/>
          <w:b/>
          <w:sz w:val="20"/>
          <w:szCs w:val="20"/>
        </w:rPr>
        <w:t xml:space="preserve">, </w:t>
      </w:r>
      <w:r>
        <w:rPr>
          <w:rFonts w:ascii="Times New Roman" w:hAnsi="Times New Roman"/>
          <w:b/>
          <w:sz w:val="20"/>
          <w:szCs w:val="20"/>
          <w:lang w:val="id-ID"/>
        </w:rPr>
        <w:t>MIPA</w:t>
      </w:r>
      <w:r w:rsidRPr="00F56020">
        <w:rPr>
          <w:rFonts w:ascii="Times New Roman" w:hAnsi="Times New Roman"/>
          <w:b/>
          <w:sz w:val="20"/>
          <w:szCs w:val="20"/>
          <w:vertAlign w:val="superscript"/>
          <w:lang w:val="id-ID"/>
        </w:rPr>
        <w:t>2</w:t>
      </w:r>
      <w:r w:rsidR="002B7724">
        <w:rPr>
          <w:rFonts w:ascii="Times New Roman" w:hAnsi="Times New Roman"/>
          <w:b/>
          <w:sz w:val="20"/>
          <w:szCs w:val="20"/>
        </w:rPr>
        <w:t xml:space="preserve">, </w:t>
      </w:r>
      <w:r w:rsidR="00E23F10" w:rsidRPr="00E23F10">
        <w:rPr>
          <w:rFonts w:ascii="Times New Roman" w:hAnsi="Times New Roman"/>
          <w:b/>
          <w:sz w:val="20"/>
          <w:szCs w:val="20"/>
        </w:rPr>
        <w:t>Universitas PGRI Banyuwangi</w:t>
      </w:r>
      <w:r w:rsidR="00045C3C" w:rsidRPr="00E23F10">
        <w:rPr>
          <w:rFonts w:ascii="Times New Roman" w:hAnsi="Times New Roman"/>
          <w:b/>
          <w:sz w:val="20"/>
          <w:szCs w:val="20"/>
        </w:rPr>
        <w:t xml:space="preserve">, </w:t>
      </w:r>
      <w:r w:rsidR="00E23F10" w:rsidRPr="00E23F10">
        <w:rPr>
          <w:rFonts w:ascii="Times New Roman" w:hAnsi="Times New Roman"/>
          <w:b/>
          <w:sz w:val="20"/>
          <w:szCs w:val="20"/>
        </w:rPr>
        <w:t>Jl. Ikan Tongkol 01 Kertosari</w:t>
      </w:r>
      <w:r w:rsidR="00045C3C" w:rsidRPr="00E23F10">
        <w:rPr>
          <w:rFonts w:ascii="Times New Roman" w:hAnsi="Times New Roman"/>
          <w:b/>
          <w:sz w:val="20"/>
          <w:szCs w:val="20"/>
        </w:rPr>
        <w:t xml:space="preserve">, </w:t>
      </w:r>
      <w:r w:rsidR="00E23F10" w:rsidRPr="00E23F10">
        <w:rPr>
          <w:rFonts w:ascii="Times New Roman" w:hAnsi="Times New Roman"/>
          <w:b/>
          <w:sz w:val="20"/>
          <w:szCs w:val="20"/>
        </w:rPr>
        <w:t>Banyuwangi</w:t>
      </w:r>
      <w:r w:rsidR="002B7724">
        <w:rPr>
          <w:rFonts w:ascii="Times New Roman" w:hAnsi="Times New Roman"/>
          <w:b/>
          <w:sz w:val="20"/>
          <w:szCs w:val="20"/>
        </w:rPr>
        <w:t>, 68416, Jawa Timur</w:t>
      </w:r>
      <w:r w:rsidR="00045C3C" w:rsidRPr="00E23F10">
        <w:rPr>
          <w:rFonts w:ascii="Times New Roman" w:hAnsi="Times New Roman"/>
          <w:b/>
          <w:sz w:val="20"/>
          <w:szCs w:val="20"/>
        </w:rPr>
        <w:t xml:space="preserve"> </w:t>
      </w:r>
    </w:p>
    <w:p w:rsidR="00045C3C" w:rsidRDefault="00045C3C" w:rsidP="002B7724">
      <w:pPr>
        <w:spacing w:after="0" w:line="240" w:lineRule="auto"/>
        <w:contextualSpacing/>
        <w:jc w:val="center"/>
        <w:rPr>
          <w:rFonts w:ascii="Times New Roman" w:hAnsi="Times New Roman"/>
        </w:rPr>
      </w:pPr>
    </w:p>
    <w:p w:rsidR="00045C3C" w:rsidRPr="006961DB" w:rsidRDefault="00045C3C" w:rsidP="00045C3C">
      <w:pPr>
        <w:spacing w:after="0"/>
        <w:contextualSpacing/>
        <w:jc w:val="center"/>
        <w:rPr>
          <w:rFonts w:ascii="Times New Roman" w:hAnsi="Times New Roman"/>
          <w:i/>
          <w:sz w:val="20"/>
          <w:szCs w:val="20"/>
        </w:rPr>
      </w:pPr>
      <w:r w:rsidRPr="006961DB">
        <w:rPr>
          <w:rFonts w:ascii="Times New Roman" w:hAnsi="Times New Roman"/>
          <w:i/>
          <w:sz w:val="20"/>
          <w:szCs w:val="20"/>
        </w:rPr>
        <w:t>E-</w:t>
      </w:r>
      <w:proofErr w:type="gramStart"/>
      <w:r w:rsidRPr="006961DB">
        <w:rPr>
          <w:rFonts w:ascii="Times New Roman" w:hAnsi="Times New Roman"/>
          <w:i/>
          <w:sz w:val="20"/>
          <w:szCs w:val="20"/>
        </w:rPr>
        <w:t>mail :</w:t>
      </w:r>
      <w:proofErr w:type="gramEnd"/>
      <w:r w:rsidRPr="006961DB">
        <w:rPr>
          <w:rFonts w:ascii="Times New Roman" w:hAnsi="Times New Roman"/>
          <w:i/>
          <w:sz w:val="20"/>
          <w:szCs w:val="20"/>
        </w:rPr>
        <w:t xml:space="preserve"> </w:t>
      </w:r>
      <w:r w:rsidR="007C4893">
        <w:rPr>
          <w:rFonts w:ascii="Times New Roman" w:hAnsi="Times New Roman"/>
          <w:i/>
          <w:sz w:val="20"/>
          <w:szCs w:val="20"/>
        </w:rPr>
        <w:t>ikhwanulqiram@gmail.com</w:t>
      </w:r>
    </w:p>
    <w:p w:rsidR="00045C3C" w:rsidRDefault="00045C3C" w:rsidP="00045C3C">
      <w:pPr>
        <w:spacing w:after="0"/>
        <w:contextualSpacing/>
        <w:jc w:val="center"/>
        <w:rPr>
          <w:rFonts w:ascii="Times New Roman" w:hAnsi="Times New Roman"/>
        </w:rPr>
      </w:pPr>
    </w:p>
    <w:p w:rsidR="00045C3C" w:rsidRPr="006961DB" w:rsidRDefault="00045C3C" w:rsidP="00045C3C">
      <w:pPr>
        <w:spacing w:after="0"/>
        <w:contextualSpacing/>
        <w:jc w:val="center"/>
        <w:rPr>
          <w:rFonts w:ascii="Times New Roman" w:hAnsi="Times New Roman"/>
          <w:b/>
        </w:rPr>
      </w:pPr>
      <w:r w:rsidRPr="006961DB">
        <w:rPr>
          <w:rFonts w:ascii="Times New Roman" w:hAnsi="Times New Roman"/>
          <w:b/>
        </w:rPr>
        <w:t>Abstrak</w:t>
      </w:r>
    </w:p>
    <w:p w:rsidR="002B7724" w:rsidRPr="002B7724" w:rsidRDefault="002B7724" w:rsidP="002B7724">
      <w:pPr>
        <w:spacing w:after="0" w:line="240" w:lineRule="auto"/>
        <w:contextualSpacing/>
        <w:jc w:val="both"/>
        <w:rPr>
          <w:rFonts w:ascii="Times New Roman" w:hAnsi="Times New Roman" w:cs="Times New Roman"/>
          <w:sz w:val="20"/>
          <w:szCs w:val="20"/>
        </w:rPr>
      </w:pPr>
      <w:r w:rsidRPr="002B7724">
        <w:rPr>
          <w:rFonts w:ascii="Times New Roman" w:hAnsi="Times New Roman" w:cs="Times New Roman"/>
          <w:i/>
          <w:sz w:val="20"/>
          <w:lang w:val="en-US"/>
        </w:rPr>
        <w:t>Banyuwangi, a district located in e</w:t>
      </w:r>
      <w:r w:rsidR="00F56020">
        <w:rPr>
          <w:rFonts w:ascii="Times New Roman" w:hAnsi="Times New Roman" w:cs="Times New Roman"/>
          <w:i/>
          <w:sz w:val="20"/>
          <w:lang w:val="id-ID"/>
        </w:rPr>
        <w:t>a</w:t>
      </w:r>
      <w:r w:rsidRPr="002B7724">
        <w:rPr>
          <w:rFonts w:ascii="Times New Roman" w:hAnsi="Times New Roman" w:cs="Times New Roman"/>
          <w:i/>
          <w:sz w:val="20"/>
          <w:lang w:val="en-US"/>
        </w:rPr>
        <w:t xml:space="preserve">stern end of Java </w:t>
      </w:r>
      <w:proofErr w:type="gramStart"/>
      <w:r w:rsidRPr="002B7724">
        <w:rPr>
          <w:rFonts w:ascii="Times New Roman" w:hAnsi="Times New Roman" w:cs="Times New Roman"/>
          <w:i/>
          <w:sz w:val="20"/>
          <w:lang w:val="en-US"/>
        </w:rPr>
        <w:t>island</w:t>
      </w:r>
      <w:proofErr w:type="gramEnd"/>
      <w:r w:rsidRPr="002B7724">
        <w:rPr>
          <w:rFonts w:ascii="Times New Roman" w:hAnsi="Times New Roman" w:cs="Times New Roman"/>
          <w:i/>
          <w:sz w:val="20"/>
          <w:lang w:val="en-US"/>
        </w:rPr>
        <w:t xml:space="preserve"> has batik as cultural herritage. Batik Banyuwangi as well as other batik has own characteristic according to the origin of the region. In the other side, </w:t>
      </w:r>
      <w:r w:rsidR="00F56020">
        <w:rPr>
          <w:rFonts w:ascii="Times New Roman" w:hAnsi="Times New Roman" w:cs="Times New Roman"/>
          <w:i/>
          <w:sz w:val="20"/>
          <w:lang w:val="id-ID"/>
        </w:rPr>
        <w:t>B</w:t>
      </w:r>
      <w:r w:rsidRPr="002B7724">
        <w:rPr>
          <w:rFonts w:ascii="Times New Roman" w:hAnsi="Times New Roman" w:cs="Times New Roman"/>
          <w:i/>
          <w:sz w:val="20"/>
          <w:lang w:val="en-US"/>
        </w:rPr>
        <w:t xml:space="preserve">anyuwangi has </w:t>
      </w:r>
      <w:proofErr w:type="gramStart"/>
      <w:r w:rsidRPr="002B7724">
        <w:rPr>
          <w:rFonts w:ascii="Times New Roman" w:hAnsi="Times New Roman" w:cs="Times New Roman"/>
          <w:i/>
          <w:sz w:val="20"/>
          <w:lang w:val="en-US"/>
        </w:rPr>
        <w:t>a</w:t>
      </w:r>
      <w:proofErr w:type="gramEnd"/>
      <w:r w:rsidRPr="002B7724">
        <w:rPr>
          <w:rFonts w:ascii="Times New Roman" w:hAnsi="Times New Roman" w:cs="Times New Roman"/>
          <w:i/>
          <w:sz w:val="20"/>
          <w:lang w:val="en-US"/>
        </w:rPr>
        <w:t xml:space="preserve"> ethnics origin which is Osing ethnic with own character and local wisdom. Batik Banyuwangi is a kind of batik Pesisiran as batik from coastal region. Batik Pesisiran has </w:t>
      </w:r>
      <w:proofErr w:type="gramStart"/>
      <w:r w:rsidRPr="002B7724">
        <w:rPr>
          <w:rFonts w:ascii="Times New Roman" w:hAnsi="Times New Roman" w:cs="Times New Roman"/>
          <w:i/>
          <w:sz w:val="20"/>
          <w:lang w:val="en-US"/>
        </w:rPr>
        <w:t>a specificity</w:t>
      </w:r>
      <w:proofErr w:type="gramEnd"/>
      <w:r w:rsidRPr="002B7724">
        <w:rPr>
          <w:rFonts w:ascii="Times New Roman" w:hAnsi="Times New Roman" w:cs="Times New Roman"/>
          <w:i/>
          <w:sz w:val="20"/>
          <w:lang w:val="en-US"/>
        </w:rPr>
        <w:t xml:space="preserve"> in terms of material and method. Batik Banyuwangi has an interesting spesificity and become distinguishing identity of batik from other area. This research is aimed to compare batik Banyuwangi characteristic with other batik Pesisiran by literature study method. The result shows that batik banyuwangi has own aesthetics (motive and meaning) comparing with other </w:t>
      </w:r>
      <w:r w:rsidRPr="002B7724">
        <w:rPr>
          <w:rFonts w:ascii="Times New Roman" w:hAnsi="Times New Roman" w:cs="Times New Roman"/>
          <w:i/>
          <w:sz w:val="20"/>
          <w:szCs w:val="20"/>
          <w:lang w:val="en-US"/>
        </w:rPr>
        <w:t>batik Pesisiran. From technical aspect (material and method), batik Banyuwangi have in common with other batik Pesisiran.</w:t>
      </w:r>
    </w:p>
    <w:p w:rsidR="00045C3C" w:rsidRPr="002B7724" w:rsidRDefault="00045C3C" w:rsidP="00045C3C">
      <w:pPr>
        <w:spacing w:after="0"/>
        <w:contextualSpacing/>
        <w:jc w:val="both"/>
        <w:rPr>
          <w:rFonts w:ascii="Times New Roman" w:hAnsi="Times New Roman" w:cs="Times New Roman"/>
          <w:sz w:val="20"/>
          <w:szCs w:val="20"/>
        </w:rPr>
      </w:pPr>
    </w:p>
    <w:p w:rsidR="00045C3C" w:rsidRPr="002B7724" w:rsidRDefault="002B7724" w:rsidP="00045C3C">
      <w:pPr>
        <w:spacing w:after="0"/>
        <w:contextualSpacing/>
        <w:jc w:val="both"/>
        <w:rPr>
          <w:rFonts w:ascii="Times New Roman" w:hAnsi="Times New Roman" w:cs="Times New Roman"/>
          <w:sz w:val="20"/>
          <w:szCs w:val="20"/>
        </w:rPr>
      </w:pPr>
      <w:r w:rsidRPr="002B7724">
        <w:rPr>
          <w:rFonts w:ascii="Times New Roman" w:hAnsi="Times New Roman" w:cs="Times New Roman"/>
          <w:b/>
          <w:i/>
          <w:sz w:val="20"/>
          <w:szCs w:val="20"/>
          <w:lang w:val="en-US"/>
        </w:rPr>
        <w:t xml:space="preserve">Keywords: </w:t>
      </w:r>
      <w:r w:rsidRPr="002B7724">
        <w:rPr>
          <w:rFonts w:ascii="Times New Roman" w:hAnsi="Times New Roman" w:cs="Times New Roman"/>
          <w:i/>
          <w:sz w:val="20"/>
          <w:szCs w:val="20"/>
          <w:lang w:val="en-US"/>
        </w:rPr>
        <w:t>characteristic, batik, Banyuwangi, Pesisiran, comparation.</w:t>
      </w:r>
    </w:p>
    <w:p w:rsidR="00045C3C" w:rsidRDefault="00045C3C" w:rsidP="00045C3C">
      <w:pPr>
        <w:spacing w:after="0"/>
        <w:contextualSpacing/>
        <w:jc w:val="both"/>
        <w:rPr>
          <w:rFonts w:ascii="Times New Roman" w:hAnsi="Times New Roman"/>
        </w:rPr>
      </w:pPr>
    </w:p>
    <w:p w:rsidR="00045C3C" w:rsidRPr="00901165" w:rsidRDefault="00901165" w:rsidP="00045C3C">
      <w:pPr>
        <w:spacing w:after="0"/>
        <w:contextualSpacing/>
        <w:jc w:val="both"/>
        <w:rPr>
          <w:rFonts w:ascii="Times New Roman" w:hAnsi="Times New Roman"/>
          <w:b/>
          <w:sz w:val="24"/>
          <w:szCs w:val="24"/>
          <w:lang w:val="id-ID"/>
        </w:rPr>
      </w:pPr>
      <w:r>
        <w:rPr>
          <w:rFonts w:ascii="Times New Roman" w:hAnsi="Times New Roman"/>
          <w:b/>
          <w:sz w:val="24"/>
          <w:szCs w:val="24"/>
          <w:lang w:val="id-ID"/>
        </w:rPr>
        <w:t>INTRODUCTION</w:t>
      </w:r>
    </w:p>
    <w:p w:rsidR="00F56020" w:rsidRDefault="00A026F6" w:rsidP="00901165">
      <w:pPr>
        <w:spacing w:after="0" w:line="240" w:lineRule="auto"/>
        <w:ind w:firstLine="567"/>
        <w:contextualSpacing/>
        <w:jc w:val="both"/>
        <w:rPr>
          <w:rFonts w:ascii="Times New Roman" w:hAnsi="Times New Roman"/>
          <w:lang w:val="id-ID"/>
        </w:rPr>
      </w:pPr>
      <w:r w:rsidRPr="00A026F6">
        <w:rPr>
          <w:rFonts w:ascii="Times New Roman" w:hAnsi="Times New Roman"/>
          <w:lang w:val="id-ID"/>
        </w:rPr>
        <w:t>Batik viewed from the morphology of the language, the word "batik" consists of two words</w:t>
      </w:r>
      <w:r>
        <w:rPr>
          <w:rFonts w:ascii="Times New Roman" w:hAnsi="Times New Roman"/>
          <w:lang w:val="id-ID"/>
        </w:rPr>
        <w:t>,</w:t>
      </w:r>
      <w:r w:rsidRPr="00A026F6">
        <w:rPr>
          <w:rFonts w:ascii="Times New Roman" w:hAnsi="Times New Roman"/>
          <w:lang w:val="id-ID"/>
        </w:rPr>
        <w:t xml:space="preserve"> "ba" and "tik". With regard to batik as an art, "batik" is one of the elements of art to initiate the </w:t>
      </w:r>
      <w:r>
        <w:rPr>
          <w:rFonts w:ascii="Times New Roman" w:hAnsi="Times New Roman"/>
          <w:lang w:val="id-ID"/>
        </w:rPr>
        <w:t>art of writing</w:t>
      </w:r>
      <w:r w:rsidRPr="00A026F6">
        <w:rPr>
          <w:rFonts w:ascii="Times New Roman" w:hAnsi="Times New Roman"/>
          <w:lang w:val="id-ID"/>
        </w:rPr>
        <w:t>. The word has an equivalent consisting of the word "b</w:t>
      </w:r>
      <w:r>
        <w:rPr>
          <w:rFonts w:ascii="Times New Roman" w:hAnsi="Times New Roman"/>
          <w:lang w:val="id-ID"/>
        </w:rPr>
        <w:t>a</w:t>
      </w:r>
      <w:r w:rsidRPr="00A026F6">
        <w:rPr>
          <w:rFonts w:ascii="Times New Roman" w:hAnsi="Times New Roman"/>
          <w:lang w:val="id-ID"/>
        </w:rPr>
        <w:t>" with the prefix "am" and the word "tik", so that when combined into "ambatik" which means making point. In the approach of fine arts, batik formed begins with a point, connected into a line that subsequently evolved into a form. Such a conception is accidentally present in the process of making batik and so far the word batik is not disputed again because it is a standard name (Poerwanto, Sukirno, 2012).</w:t>
      </w:r>
    </w:p>
    <w:p w:rsidR="00A026F6" w:rsidRDefault="00A026F6" w:rsidP="00901165">
      <w:pPr>
        <w:spacing w:after="0" w:line="240" w:lineRule="auto"/>
        <w:ind w:firstLine="567"/>
        <w:contextualSpacing/>
        <w:jc w:val="both"/>
        <w:rPr>
          <w:rFonts w:ascii="Times New Roman" w:hAnsi="Times New Roman"/>
          <w:lang w:val="id-ID"/>
        </w:rPr>
      </w:pPr>
      <w:r w:rsidRPr="00A026F6">
        <w:rPr>
          <w:rFonts w:ascii="Times New Roman" w:hAnsi="Times New Roman"/>
          <w:lang w:val="id-ID"/>
        </w:rPr>
        <w:t xml:space="preserve">Batik is part of the cultural richness of the </w:t>
      </w:r>
      <w:r>
        <w:rPr>
          <w:rFonts w:ascii="Times New Roman" w:hAnsi="Times New Roman"/>
          <w:lang w:val="id-ID"/>
        </w:rPr>
        <w:t xml:space="preserve">Indonesian </w:t>
      </w:r>
      <w:r w:rsidRPr="00A026F6">
        <w:rPr>
          <w:rFonts w:ascii="Times New Roman" w:hAnsi="Times New Roman"/>
          <w:lang w:val="id-ID"/>
        </w:rPr>
        <w:t>archipelago that has become the daily life of Indonesian society (Kifrizyah, et al, 2013). Batik is one of the nation's art works that still exist today, continue to be used and continue to grow (Poerwanto, Sukirno, 2012). Since it was dec</w:t>
      </w:r>
      <w:r>
        <w:rPr>
          <w:rFonts w:ascii="Times New Roman" w:hAnsi="Times New Roman"/>
          <w:lang w:val="id-ID"/>
        </w:rPr>
        <w:t>lar</w:t>
      </w:r>
      <w:r w:rsidRPr="00A026F6">
        <w:rPr>
          <w:rFonts w:ascii="Times New Roman" w:hAnsi="Times New Roman"/>
          <w:lang w:val="id-ID"/>
        </w:rPr>
        <w:t>ed by UNESCO on October 2</w:t>
      </w:r>
      <w:r>
        <w:rPr>
          <w:rFonts w:ascii="Times New Roman" w:hAnsi="Times New Roman"/>
          <w:lang w:val="id-ID"/>
        </w:rPr>
        <w:t>nd</w:t>
      </w:r>
      <w:r w:rsidRPr="00A026F6">
        <w:rPr>
          <w:rFonts w:ascii="Times New Roman" w:hAnsi="Times New Roman"/>
          <w:lang w:val="id-ID"/>
        </w:rPr>
        <w:t>, 2009 as "Humanitarian Heritage for Oral and Non-Welfare Culture", batik has been transformed into Indonesian power to attract world fashion market (Handini, Sisbintari, 2013, Kifrizyah, et al, 2013 and Nugroho, et al, 2014).</w:t>
      </w:r>
    </w:p>
    <w:p w:rsidR="00F56020" w:rsidRDefault="00A026F6" w:rsidP="00901165">
      <w:pPr>
        <w:spacing w:after="0" w:line="240" w:lineRule="auto"/>
        <w:ind w:firstLine="567"/>
        <w:contextualSpacing/>
        <w:jc w:val="both"/>
        <w:rPr>
          <w:rFonts w:ascii="Times New Roman" w:hAnsi="Times New Roman"/>
          <w:lang w:val="id-ID"/>
        </w:rPr>
      </w:pPr>
      <w:r w:rsidRPr="00A026F6">
        <w:rPr>
          <w:rFonts w:ascii="Times New Roman" w:hAnsi="Times New Roman"/>
          <w:lang w:val="id-ID"/>
        </w:rPr>
        <w:t>Batik is one of the recognized international cultural assets. Batik Banyuwangi not widely known in the community. The diversity of motifs, patterns and types have not been studied maximally. Previous studies have revealed the importance of cultural preservation that requires the participation of academia, government and society. Research activities with the object of batik study is one of the efforts of the preservation of local culture and development of tourism assets that can affect the increase in local income and living standards of the community.</w:t>
      </w:r>
    </w:p>
    <w:p w:rsidR="00A026F6" w:rsidRDefault="00A026F6" w:rsidP="00901165">
      <w:pPr>
        <w:spacing w:after="0" w:line="240" w:lineRule="auto"/>
        <w:ind w:firstLine="567"/>
        <w:contextualSpacing/>
        <w:jc w:val="both"/>
        <w:rPr>
          <w:rFonts w:ascii="Times New Roman" w:hAnsi="Times New Roman"/>
          <w:lang w:val="id-ID"/>
        </w:rPr>
      </w:pPr>
      <w:r w:rsidRPr="00A026F6">
        <w:rPr>
          <w:rFonts w:ascii="Times New Roman" w:hAnsi="Times New Roman"/>
          <w:lang w:val="id-ID"/>
        </w:rPr>
        <w:t>As one of the nation's wealth, batik art needs to get attention to be preserved and developed, because Indonesian batik industry has a lot of diversity. This diversity includes motives, raw materials, types, qualities and markets that are able to contribute to economic growth and are resistant to various crises, both economic, social and cultural. In the era of modernization of life, batik as one of the works of art remains one option for various activities and purposes such as clothing, household accessories such as tablecloths, pillowcases and bed sheets to the decoration (Poerwanto, Sukirno, 2012).</w:t>
      </w:r>
    </w:p>
    <w:p w:rsidR="009117BC" w:rsidRDefault="009117BC" w:rsidP="00901165">
      <w:pPr>
        <w:spacing w:after="0" w:line="240" w:lineRule="auto"/>
        <w:ind w:firstLine="567"/>
        <w:contextualSpacing/>
        <w:jc w:val="both"/>
        <w:rPr>
          <w:rFonts w:ascii="Times New Roman" w:hAnsi="Times New Roman"/>
          <w:lang w:val="id-ID"/>
        </w:rPr>
      </w:pPr>
      <w:r w:rsidRPr="009117BC">
        <w:rPr>
          <w:rFonts w:ascii="Times New Roman" w:hAnsi="Times New Roman"/>
          <w:lang w:val="id-ID"/>
        </w:rPr>
        <w:t xml:space="preserve">As one of the nation's wealth, batik art needs to get attention to be preserved and developed, because Indonesian batik industry has a lot of diversity. This diversity includes motives, raw materials, types, qualities and markets that are able to contribute to economic growth and are resistant to various crises, both economic, social and cultural. In the era of modernization of life, batik as one </w:t>
      </w:r>
      <w:r w:rsidRPr="009117BC">
        <w:rPr>
          <w:rFonts w:ascii="Times New Roman" w:hAnsi="Times New Roman"/>
          <w:lang w:val="id-ID"/>
        </w:rPr>
        <w:lastRenderedPageBreak/>
        <w:t>of the works of art remains one option for various activities and purposes such as clothing, household accessories such as tablecloths, pillowcases and bed sheets to the decoration (Poerwanto, Sukirno, 2012).</w:t>
      </w:r>
    </w:p>
    <w:p w:rsidR="009117BC" w:rsidRDefault="0086123A" w:rsidP="00901165">
      <w:pPr>
        <w:spacing w:after="0" w:line="240" w:lineRule="auto"/>
        <w:ind w:firstLine="567"/>
        <w:contextualSpacing/>
        <w:jc w:val="both"/>
        <w:rPr>
          <w:rFonts w:ascii="Times New Roman" w:hAnsi="Times New Roman"/>
          <w:lang w:val="id-ID"/>
        </w:rPr>
      </w:pPr>
      <w:r w:rsidRPr="0086123A">
        <w:rPr>
          <w:rFonts w:ascii="Times New Roman" w:hAnsi="Times New Roman"/>
          <w:lang w:val="id-ID"/>
        </w:rPr>
        <w:t xml:space="preserve">Batik in Indonesia </w:t>
      </w:r>
      <w:r w:rsidR="00901165">
        <w:rPr>
          <w:rFonts w:ascii="Times New Roman" w:hAnsi="Times New Roman"/>
          <w:lang w:val="id-ID"/>
        </w:rPr>
        <w:t>has</w:t>
      </w:r>
      <w:r w:rsidRPr="0086123A">
        <w:rPr>
          <w:rFonts w:ascii="Times New Roman" w:hAnsi="Times New Roman"/>
          <w:lang w:val="id-ID"/>
        </w:rPr>
        <w:t xml:space="preserve"> divers</w:t>
      </w:r>
      <w:r w:rsidR="00901165">
        <w:rPr>
          <w:rFonts w:ascii="Times New Roman" w:hAnsi="Times New Roman"/>
          <w:lang w:val="id-ID"/>
        </w:rPr>
        <w:t>ity</w:t>
      </w:r>
      <w:r w:rsidRPr="0086123A">
        <w:rPr>
          <w:rFonts w:ascii="Times New Roman" w:hAnsi="Times New Roman"/>
          <w:lang w:val="id-ID"/>
        </w:rPr>
        <w:t xml:space="preserve"> in every region. Batik in Indonesia has a variety of </w:t>
      </w:r>
      <w:r w:rsidR="00901165">
        <w:rPr>
          <w:rFonts w:ascii="Times New Roman" w:hAnsi="Times New Roman"/>
          <w:lang w:val="id-ID"/>
        </w:rPr>
        <w:t>kind</w:t>
      </w:r>
      <w:r w:rsidRPr="0086123A">
        <w:rPr>
          <w:rFonts w:ascii="Times New Roman" w:hAnsi="Times New Roman"/>
          <w:lang w:val="id-ID"/>
        </w:rPr>
        <w:t xml:space="preserve">, patterns, </w:t>
      </w:r>
      <w:r w:rsidR="00901165">
        <w:rPr>
          <w:rFonts w:ascii="Times New Roman" w:hAnsi="Times New Roman"/>
          <w:lang w:val="id-ID"/>
        </w:rPr>
        <w:t>motive</w:t>
      </w:r>
      <w:r w:rsidRPr="0086123A">
        <w:rPr>
          <w:rFonts w:ascii="Times New Roman" w:hAnsi="Times New Roman"/>
          <w:lang w:val="id-ID"/>
        </w:rPr>
        <w:t xml:space="preserve"> and </w:t>
      </w:r>
      <w:r w:rsidR="00901165">
        <w:rPr>
          <w:rFonts w:ascii="Times New Roman" w:hAnsi="Times New Roman"/>
          <w:lang w:val="id-ID"/>
        </w:rPr>
        <w:t>feature</w:t>
      </w:r>
      <w:r w:rsidRPr="0086123A">
        <w:rPr>
          <w:rFonts w:ascii="Times New Roman" w:hAnsi="Times New Roman"/>
          <w:lang w:val="id-ID"/>
        </w:rPr>
        <w:t xml:space="preserve"> in accordance with the areas that make it (Kifrizyah, et al, 2013). Batik each region has its own characteristics, the characteristic is not separated from the influence of the times, environment, and geographical location of the producing region (Maryanto, 2013). A batik motif always has cultural values that imaged the social and cultural life of the community of origin of the batik motif (Nugroho, et al, 2014). Batik Indonesia contains historical and cultural values that are not limited to the beauty of the appearance that is formed from the composition of the motive and colors are harmonious, but also has a spiritual beauty that comes through the decoration and the preparation of patterns laden with philosophical meaning in it (Noviana, Hastanto, 2014).</w:t>
      </w:r>
    </w:p>
    <w:p w:rsidR="0086123A" w:rsidRDefault="00901165" w:rsidP="00901165">
      <w:pPr>
        <w:spacing w:after="0" w:line="240" w:lineRule="auto"/>
        <w:ind w:firstLine="567"/>
        <w:contextualSpacing/>
        <w:jc w:val="both"/>
        <w:rPr>
          <w:rFonts w:ascii="Times New Roman" w:hAnsi="Times New Roman"/>
          <w:lang w:val="id-ID"/>
        </w:rPr>
      </w:pPr>
      <w:r w:rsidRPr="00901165">
        <w:rPr>
          <w:rFonts w:ascii="Times New Roman" w:hAnsi="Times New Roman"/>
          <w:lang w:val="id-ID"/>
        </w:rPr>
        <w:t>Batik research has been done in academic scientific environment, government, or related institutions. The research study is about the history, motive, production technique, marketing, batik development as the final product, and batik research as the object of study in the formation of image in visual media such as visual communication, product, interior, architecture, and other scholars (Tresnadi et al , 2008). The term feature of batik motif is a representation of a function of batik cloth image used in further visual processing. The feature extraction from batik image is a process to get the visual perception (Mulaab, 2010).</w:t>
      </w:r>
    </w:p>
    <w:p w:rsidR="00901165" w:rsidRPr="00901165" w:rsidRDefault="00901165" w:rsidP="00901165">
      <w:pPr>
        <w:spacing w:after="0" w:line="240" w:lineRule="auto"/>
        <w:ind w:firstLine="567"/>
        <w:contextualSpacing/>
        <w:jc w:val="both"/>
        <w:rPr>
          <w:rFonts w:ascii="Times New Roman" w:hAnsi="Times New Roman"/>
          <w:lang w:val="id-ID"/>
        </w:rPr>
      </w:pPr>
      <w:r w:rsidRPr="00901165">
        <w:rPr>
          <w:rFonts w:ascii="Times New Roman" w:hAnsi="Times New Roman"/>
          <w:lang w:val="id-ID"/>
        </w:rPr>
        <w:t>Batik studies in general aims to preserve the cultural heritage of batik. These studies can be categorized into 3 main studies:</w:t>
      </w:r>
    </w:p>
    <w:p w:rsidR="00901165" w:rsidRPr="00901165" w:rsidRDefault="00901165" w:rsidP="00901165">
      <w:pPr>
        <w:pStyle w:val="ListParagraph"/>
        <w:numPr>
          <w:ilvl w:val="0"/>
          <w:numId w:val="3"/>
        </w:numPr>
        <w:ind w:left="284" w:hanging="284"/>
        <w:jc w:val="both"/>
      </w:pPr>
      <w:r w:rsidRPr="00901165">
        <w:t>Research on aesthetic aspects, including motives, colors, types, names, history and symbolic meanings.</w:t>
      </w:r>
    </w:p>
    <w:p w:rsidR="00901165" w:rsidRPr="00901165" w:rsidRDefault="00901165" w:rsidP="00901165">
      <w:pPr>
        <w:pStyle w:val="ListParagraph"/>
        <w:numPr>
          <w:ilvl w:val="0"/>
          <w:numId w:val="3"/>
        </w:numPr>
        <w:ind w:left="284" w:hanging="284"/>
        <w:jc w:val="both"/>
      </w:pPr>
      <w:r w:rsidRPr="00901165">
        <w:t>Research technical aspects, including equipment used, materials and methods of making batik.</w:t>
      </w:r>
    </w:p>
    <w:p w:rsidR="00901165" w:rsidRPr="00901165" w:rsidRDefault="00901165" w:rsidP="00901165">
      <w:pPr>
        <w:pStyle w:val="ListParagraph"/>
        <w:numPr>
          <w:ilvl w:val="0"/>
          <w:numId w:val="3"/>
        </w:numPr>
        <w:ind w:left="284" w:hanging="284"/>
        <w:jc w:val="both"/>
      </w:pPr>
      <w:r w:rsidRPr="00901165">
        <w:t>Business aspect research includes product innovation, illustration book or catalog preparation, business potential study and tourism asset development.</w:t>
      </w:r>
    </w:p>
    <w:p w:rsidR="009117BC" w:rsidRDefault="009117BC" w:rsidP="00901165">
      <w:pPr>
        <w:spacing w:after="0" w:line="240" w:lineRule="auto"/>
        <w:ind w:firstLine="567"/>
        <w:contextualSpacing/>
        <w:jc w:val="both"/>
        <w:rPr>
          <w:rFonts w:ascii="Times New Roman" w:hAnsi="Times New Roman"/>
          <w:lang w:val="id-ID"/>
        </w:rPr>
      </w:pPr>
    </w:p>
    <w:p w:rsidR="00901165" w:rsidRDefault="00901165" w:rsidP="00901165">
      <w:pPr>
        <w:spacing w:after="0" w:line="240" w:lineRule="auto"/>
        <w:ind w:firstLine="567"/>
        <w:contextualSpacing/>
        <w:jc w:val="both"/>
        <w:rPr>
          <w:rFonts w:ascii="Times New Roman" w:hAnsi="Times New Roman"/>
          <w:lang w:val="id-ID"/>
        </w:rPr>
      </w:pPr>
      <w:r w:rsidRPr="00901165">
        <w:rPr>
          <w:rFonts w:ascii="Times New Roman" w:hAnsi="Times New Roman"/>
          <w:lang w:val="id-ID"/>
        </w:rPr>
        <w:t xml:space="preserve">Batik research is done in terms of motives such as batik Surakarta (Ediwati, 2007), batik </w:t>
      </w:r>
      <w:r>
        <w:rPr>
          <w:rFonts w:ascii="Times New Roman" w:hAnsi="Times New Roman"/>
          <w:lang w:val="id-ID"/>
        </w:rPr>
        <w:t>motive</w:t>
      </w:r>
      <w:r w:rsidRPr="00901165">
        <w:rPr>
          <w:rFonts w:ascii="Times New Roman" w:hAnsi="Times New Roman"/>
          <w:lang w:val="id-ID"/>
        </w:rPr>
        <w:t xml:space="preserve"> </w:t>
      </w:r>
      <w:r>
        <w:rPr>
          <w:rFonts w:ascii="Times New Roman" w:hAnsi="Times New Roman"/>
          <w:lang w:val="id-ID"/>
        </w:rPr>
        <w:t xml:space="preserve">of </w:t>
      </w:r>
      <w:r w:rsidRPr="00901165">
        <w:rPr>
          <w:rFonts w:ascii="Times New Roman" w:hAnsi="Times New Roman"/>
          <w:lang w:val="id-ID"/>
        </w:rPr>
        <w:t xml:space="preserve">Druju Malang </w:t>
      </w:r>
      <w:r>
        <w:rPr>
          <w:rFonts w:ascii="Times New Roman" w:hAnsi="Times New Roman"/>
          <w:lang w:val="id-ID"/>
        </w:rPr>
        <w:t>district</w:t>
      </w:r>
      <w:r w:rsidRPr="00901165">
        <w:rPr>
          <w:rFonts w:ascii="Times New Roman" w:hAnsi="Times New Roman"/>
          <w:lang w:val="id-ID"/>
        </w:rPr>
        <w:t xml:space="preserve"> (Mulyanti, 2012), product innovation and batik </w:t>
      </w:r>
      <w:r>
        <w:rPr>
          <w:rFonts w:ascii="Times New Roman" w:hAnsi="Times New Roman"/>
          <w:lang w:val="id-ID"/>
        </w:rPr>
        <w:t>motive of</w:t>
      </w:r>
      <w:r w:rsidRPr="00901165">
        <w:rPr>
          <w:rFonts w:ascii="Times New Roman" w:hAnsi="Times New Roman"/>
          <w:lang w:val="id-ID"/>
        </w:rPr>
        <w:t xml:space="preserve"> </w:t>
      </w:r>
      <w:r>
        <w:rPr>
          <w:rFonts w:ascii="Times New Roman" w:hAnsi="Times New Roman"/>
          <w:lang w:val="id-ID"/>
        </w:rPr>
        <w:t>coastal batik (</w:t>
      </w:r>
      <w:r w:rsidRPr="00901165">
        <w:rPr>
          <w:rFonts w:ascii="Times New Roman" w:hAnsi="Times New Roman"/>
          <w:lang w:val="id-ID"/>
        </w:rPr>
        <w:t>Pesisiran</w:t>
      </w:r>
      <w:r>
        <w:rPr>
          <w:rFonts w:ascii="Times New Roman" w:hAnsi="Times New Roman"/>
          <w:lang w:val="id-ID"/>
        </w:rPr>
        <w:t>)</w:t>
      </w:r>
      <w:r w:rsidRPr="00901165">
        <w:rPr>
          <w:rFonts w:ascii="Times New Roman" w:hAnsi="Times New Roman"/>
          <w:lang w:val="id-ID"/>
        </w:rPr>
        <w:t xml:space="preserve"> (Poerwanto, et al, 2010) and innovation batik products </w:t>
      </w:r>
      <w:r>
        <w:rPr>
          <w:rFonts w:ascii="Times New Roman" w:hAnsi="Times New Roman"/>
          <w:lang w:val="id-ID"/>
        </w:rPr>
        <w:t xml:space="preserve">of </w:t>
      </w:r>
      <w:r w:rsidRPr="00901165">
        <w:rPr>
          <w:rFonts w:ascii="Times New Roman" w:hAnsi="Times New Roman"/>
          <w:lang w:val="id-ID"/>
        </w:rPr>
        <w:t xml:space="preserve">Semarang (Santoso, 2011 ). The study also examines symbolic meanings such as the value of Javanese philosophy in Kliwonan batik in Sragen </w:t>
      </w:r>
      <w:r>
        <w:rPr>
          <w:rFonts w:ascii="Times New Roman" w:hAnsi="Times New Roman"/>
          <w:lang w:val="id-ID"/>
        </w:rPr>
        <w:t>district</w:t>
      </w:r>
      <w:r w:rsidRPr="00901165">
        <w:rPr>
          <w:rFonts w:ascii="Times New Roman" w:hAnsi="Times New Roman"/>
          <w:lang w:val="id-ID"/>
        </w:rPr>
        <w:t xml:space="preserve"> (Puryanti, 2010), the symbolic meaning of batik Situbondo (Kifrizyah, et al, 2013) and the form and meaning of Kudus batik names (Maryanto, 2013). Product development efforts are also done for batik Pasirsari Pekalongan (Soekesi, 2013) and batik Kalimantan Timur (Noviana, Hastanto, 2014). In addition, research on batik preservation efforts is done by designing batik games (Tresnadi, et al, 2008), feature extraction of batik motifs based on high level statistical methods (Mulaab, 2010), Pesisiran batik as a tourism village product (Poerwanto, Sukirno, 2012) the introduction of batik motif using wavelet packet transformation method (Wardani, 2013), batik Gedog Tuban as tourist attraction (Handini, Sisbintari, 2013) and design of batik illustration book Tuban (Nugroho, et al, 2014).</w:t>
      </w:r>
    </w:p>
    <w:p w:rsidR="00901165" w:rsidRDefault="00901165" w:rsidP="00901165">
      <w:pPr>
        <w:spacing w:after="0" w:line="240" w:lineRule="auto"/>
        <w:ind w:firstLine="567"/>
        <w:contextualSpacing/>
        <w:jc w:val="both"/>
        <w:rPr>
          <w:rFonts w:ascii="Times New Roman" w:hAnsi="Times New Roman"/>
          <w:lang w:val="id-ID"/>
        </w:rPr>
      </w:pPr>
      <w:r w:rsidRPr="00901165">
        <w:rPr>
          <w:rFonts w:ascii="Times New Roman" w:hAnsi="Times New Roman"/>
          <w:lang w:val="id-ID"/>
        </w:rPr>
        <w:t xml:space="preserve">Banyuwangi </w:t>
      </w:r>
      <w:r>
        <w:rPr>
          <w:rFonts w:ascii="Times New Roman" w:hAnsi="Times New Roman"/>
          <w:lang w:val="id-ID"/>
        </w:rPr>
        <w:t>district</w:t>
      </w:r>
      <w:r w:rsidRPr="00901165">
        <w:rPr>
          <w:rFonts w:ascii="Times New Roman" w:hAnsi="Times New Roman"/>
          <w:lang w:val="id-ID"/>
        </w:rPr>
        <w:t xml:space="preserve"> is a city that has a diversity of culture and the potential of the region to develop tourism. Banyuwangi as a city in the eastern tip of Java island also has a cultural richness in the form of batik. Batik Banyuwangi is a kind of batik </w:t>
      </w:r>
      <w:r>
        <w:rPr>
          <w:rFonts w:ascii="Times New Roman" w:hAnsi="Times New Roman"/>
          <w:lang w:val="id-ID"/>
        </w:rPr>
        <w:t>P</w:t>
      </w:r>
      <w:r w:rsidRPr="00901165">
        <w:rPr>
          <w:rFonts w:ascii="Times New Roman" w:hAnsi="Times New Roman"/>
          <w:lang w:val="id-ID"/>
        </w:rPr>
        <w:t>esisiran (Handini, Sisbintari, 2013 and Poerwanto, Sukirno, 2012). Banyuwangi coastal batik has started ogled by the tourists although not included in the 5 cities of the largest batik industry in Yogyakarta, Solo, Pekalongan, Cirebon and Madura (Furyana SA, et al, 2013). Batik pesisiran has a specificity in terms of raw materials and motives (Poerwanto, Sukirno, 2012). Batik pesisiran is batik that thrives beyond batik keraton (Kifrizyah R, et al, 2013). Batik pesisiran has the potential to be developed. Innovation of products and batik motifs Pesisiran especially in Pekalongan has provided business opportunities and expansion of productive work significantly. (Poerwanto, et al, 2010).</w:t>
      </w:r>
    </w:p>
    <w:p w:rsidR="00901165" w:rsidRDefault="00901165" w:rsidP="00901165">
      <w:pPr>
        <w:spacing w:after="0" w:line="240" w:lineRule="auto"/>
        <w:contextualSpacing/>
        <w:jc w:val="both"/>
        <w:rPr>
          <w:rFonts w:ascii="Times New Roman" w:hAnsi="Times New Roman"/>
          <w:lang w:val="id-ID"/>
        </w:rPr>
      </w:pPr>
    </w:p>
    <w:p w:rsidR="00901165" w:rsidRPr="00901165" w:rsidRDefault="00901165" w:rsidP="00901165">
      <w:pPr>
        <w:spacing w:after="0" w:line="240" w:lineRule="auto"/>
        <w:contextualSpacing/>
        <w:jc w:val="both"/>
        <w:rPr>
          <w:rFonts w:ascii="Times New Roman" w:hAnsi="Times New Roman"/>
          <w:b/>
          <w:lang w:val="id-ID"/>
        </w:rPr>
      </w:pPr>
      <w:r>
        <w:rPr>
          <w:rFonts w:ascii="Times New Roman" w:hAnsi="Times New Roman"/>
          <w:b/>
          <w:lang w:val="id-ID"/>
        </w:rPr>
        <w:t>METHOD</w:t>
      </w:r>
    </w:p>
    <w:p w:rsidR="00901165" w:rsidRPr="00901165" w:rsidRDefault="00901165" w:rsidP="00901165">
      <w:pPr>
        <w:spacing w:after="0" w:line="240" w:lineRule="auto"/>
        <w:ind w:firstLine="567"/>
        <w:contextualSpacing/>
        <w:jc w:val="both"/>
        <w:rPr>
          <w:rFonts w:ascii="Times New Roman" w:hAnsi="Times New Roman"/>
          <w:lang w:val="id-ID"/>
        </w:rPr>
      </w:pPr>
      <w:r w:rsidRPr="00901165">
        <w:rPr>
          <w:rFonts w:ascii="Times New Roman" w:hAnsi="Times New Roman"/>
          <w:lang w:val="id-ID"/>
        </w:rPr>
        <w:lastRenderedPageBreak/>
        <w:t>This study examines the comparison of batik characteristics of Banyuwangi with other Pesisiran batik. Comparison is done by reference study as literature or publication of batik research results that have been done. Comparison of types of batik Pesisiran is done because batik Banyuwangi also including the type of batik Pesisiran.</w:t>
      </w:r>
      <w:r>
        <w:rPr>
          <w:rFonts w:ascii="Times New Roman" w:hAnsi="Times New Roman"/>
          <w:lang w:val="id-ID"/>
        </w:rPr>
        <w:t xml:space="preserve"> </w:t>
      </w:r>
      <w:r w:rsidRPr="00901165">
        <w:rPr>
          <w:rFonts w:ascii="Times New Roman" w:hAnsi="Times New Roman"/>
          <w:lang w:val="id-ID"/>
        </w:rPr>
        <w:t>This batik comparison is done from:</w:t>
      </w:r>
    </w:p>
    <w:p w:rsidR="00901165" w:rsidRPr="00901165" w:rsidRDefault="00901165" w:rsidP="00901165">
      <w:pPr>
        <w:pStyle w:val="ListParagraph"/>
        <w:numPr>
          <w:ilvl w:val="0"/>
          <w:numId w:val="5"/>
        </w:numPr>
        <w:ind w:left="284" w:hanging="284"/>
        <w:jc w:val="both"/>
      </w:pPr>
      <w:r w:rsidRPr="00901165">
        <w:t>Aesthetics include aspects of batik motifs and meanings.</w:t>
      </w:r>
    </w:p>
    <w:p w:rsidR="00901165" w:rsidRDefault="00901165" w:rsidP="00901165">
      <w:pPr>
        <w:pStyle w:val="ListParagraph"/>
        <w:numPr>
          <w:ilvl w:val="0"/>
          <w:numId w:val="5"/>
        </w:numPr>
        <w:ind w:left="284" w:hanging="284"/>
        <w:jc w:val="both"/>
      </w:pPr>
      <w:r w:rsidRPr="00901165">
        <w:t>Technical aspects include materials (materials) and methods (process) of batik making.</w:t>
      </w:r>
    </w:p>
    <w:p w:rsidR="00901165" w:rsidRDefault="00901165" w:rsidP="00901165">
      <w:pPr>
        <w:spacing w:after="0" w:line="240" w:lineRule="auto"/>
        <w:jc w:val="both"/>
        <w:rPr>
          <w:lang w:val="id-ID"/>
        </w:rPr>
      </w:pPr>
    </w:p>
    <w:p w:rsidR="00901165" w:rsidRPr="00901165" w:rsidRDefault="00901165" w:rsidP="00901165">
      <w:pPr>
        <w:spacing w:after="0" w:line="240" w:lineRule="auto"/>
        <w:jc w:val="both"/>
        <w:rPr>
          <w:rFonts w:ascii="Times New Roman" w:hAnsi="Times New Roman" w:cs="Times New Roman"/>
          <w:b/>
          <w:lang w:val="id-ID"/>
        </w:rPr>
      </w:pPr>
      <w:r w:rsidRPr="00901165">
        <w:rPr>
          <w:rFonts w:ascii="Times New Roman" w:hAnsi="Times New Roman" w:cs="Times New Roman"/>
          <w:b/>
          <w:lang w:val="id-ID"/>
        </w:rPr>
        <w:t>RESULT AND DISCUSSION</w:t>
      </w:r>
    </w:p>
    <w:p w:rsidR="00901165" w:rsidRDefault="00901165" w:rsidP="00901165">
      <w:pPr>
        <w:spacing w:after="0" w:line="240" w:lineRule="auto"/>
        <w:ind w:firstLine="567"/>
        <w:jc w:val="both"/>
        <w:rPr>
          <w:rFonts w:ascii="Times New Roman" w:hAnsi="Times New Roman" w:cs="Times New Roman"/>
          <w:lang w:val="id-ID"/>
        </w:rPr>
      </w:pPr>
      <w:r>
        <w:rPr>
          <w:rFonts w:ascii="Times New Roman" w:hAnsi="Times New Roman" w:cs="Times New Roman"/>
          <w:lang w:val="id-ID"/>
        </w:rPr>
        <w:t xml:space="preserve">Coastal </w:t>
      </w:r>
      <w:r w:rsidRPr="00901165">
        <w:rPr>
          <w:rFonts w:ascii="Times New Roman" w:hAnsi="Times New Roman" w:cs="Times New Roman"/>
          <w:lang w:val="id-ID"/>
        </w:rPr>
        <w:t xml:space="preserve">batik is a variety that is made outside the </w:t>
      </w:r>
      <w:r w:rsidR="00433747">
        <w:rPr>
          <w:rFonts w:ascii="Times New Roman" w:hAnsi="Times New Roman" w:cs="Times New Roman"/>
          <w:lang w:val="id-ID"/>
        </w:rPr>
        <w:t>plain region</w:t>
      </w:r>
      <w:r w:rsidRPr="00901165">
        <w:rPr>
          <w:rFonts w:ascii="Times New Roman" w:hAnsi="Times New Roman" w:cs="Times New Roman"/>
          <w:lang w:val="id-ID"/>
        </w:rPr>
        <w:t xml:space="preserve"> (Yogyakarta and Surakarta), including coastal areas along the north coast of Java island such as Jakarta, Indramayu, Cirebon, Pekalongan, Lasem, Garut and Madura. Coastal batik has the characteristics of decorative motifs that are natural, dominant foreign cultural influences and color diverse (Mulaab, 2010).</w:t>
      </w:r>
      <w:r w:rsidR="00433747">
        <w:rPr>
          <w:rFonts w:ascii="Times New Roman" w:hAnsi="Times New Roman" w:cs="Times New Roman"/>
          <w:lang w:val="id-ID"/>
        </w:rPr>
        <w:t xml:space="preserve"> </w:t>
      </w:r>
      <w:r w:rsidR="00433747" w:rsidRPr="00433747">
        <w:rPr>
          <w:rFonts w:ascii="Times New Roman" w:hAnsi="Times New Roman" w:cs="Times New Roman"/>
          <w:lang w:val="id-ID"/>
        </w:rPr>
        <w:t>Batik Pesisiran different from batik palace. The distinguishing factor is batik pesisiran tend to use striking colors and depict marine ornament motifs or flora and fauna (S.A. Furyana, et al, 2013). Batik Pesisiran has a specificity in terms of raw materials and motives. Batik Pesisiran more triggered by innovation and industrial creativity in Pekalongan, is one industry that is able to sustain economic growth and employment in many areas, because most of the raw materials produced by the community around the center of batik (Poerwanto, ZL Sukirno, 2012).</w:t>
      </w:r>
    </w:p>
    <w:p w:rsidR="00433747" w:rsidRDefault="00DA7F88" w:rsidP="00901165">
      <w:pPr>
        <w:spacing w:after="0" w:line="240" w:lineRule="auto"/>
        <w:ind w:firstLine="567"/>
        <w:jc w:val="both"/>
        <w:rPr>
          <w:rFonts w:ascii="Times New Roman" w:hAnsi="Times New Roman" w:cs="Times New Roman"/>
          <w:lang w:val="id-ID"/>
        </w:rPr>
      </w:pPr>
      <w:r w:rsidRPr="00DA7F88">
        <w:rPr>
          <w:rFonts w:ascii="Times New Roman" w:hAnsi="Times New Roman" w:cs="Times New Roman"/>
          <w:lang w:val="id-ID"/>
        </w:rPr>
        <w:t xml:space="preserve">Batik Pesisiran different from </w:t>
      </w:r>
      <w:r>
        <w:rPr>
          <w:rFonts w:ascii="Times New Roman" w:hAnsi="Times New Roman" w:cs="Times New Roman"/>
          <w:lang w:val="id-ID"/>
        </w:rPr>
        <w:t xml:space="preserve">palace </w:t>
      </w:r>
      <w:r w:rsidRPr="00DA7F88">
        <w:rPr>
          <w:rFonts w:ascii="Times New Roman" w:hAnsi="Times New Roman" w:cs="Times New Roman"/>
          <w:lang w:val="id-ID"/>
        </w:rPr>
        <w:t>batik</w:t>
      </w:r>
      <w:r>
        <w:rPr>
          <w:rFonts w:ascii="Times New Roman" w:hAnsi="Times New Roman" w:cs="Times New Roman"/>
          <w:lang w:val="id-ID"/>
        </w:rPr>
        <w:t xml:space="preserve"> (Keraton)</w:t>
      </w:r>
      <w:r w:rsidRPr="00DA7F88">
        <w:rPr>
          <w:rFonts w:ascii="Times New Roman" w:hAnsi="Times New Roman" w:cs="Times New Roman"/>
          <w:lang w:val="id-ID"/>
        </w:rPr>
        <w:t xml:space="preserve">. The distinguishing factor is batik </w:t>
      </w:r>
      <w:r>
        <w:rPr>
          <w:rFonts w:ascii="Times New Roman" w:hAnsi="Times New Roman" w:cs="Times New Roman"/>
          <w:lang w:val="id-ID"/>
        </w:rPr>
        <w:t>P</w:t>
      </w:r>
      <w:r w:rsidRPr="00DA7F88">
        <w:rPr>
          <w:rFonts w:ascii="Times New Roman" w:hAnsi="Times New Roman" w:cs="Times New Roman"/>
          <w:lang w:val="id-ID"/>
        </w:rPr>
        <w:t>esisiran tend to use striking colors and depict marine ornament moti</w:t>
      </w:r>
      <w:r>
        <w:rPr>
          <w:rFonts w:ascii="Times New Roman" w:hAnsi="Times New Roman" w:cs="Times New Roman"/>
          <w:lang w:val="id-ID"/>
        </w:rPr>
        <w:t>ves</w:t>
      </w:r>
      <w:r w:rsidRPr="00DA7F88">
        <w:rPr>
          <w:rFonts w:ascii="Times New Roman" w:hAnsi="Times New Roman" w:cs="Times New Roman"/>
          <w:lang w:val="id-ID"/>
        </w:rPr>
        <w:t xml:space="preserve"> or flora and fauna (S.A. Furyana, et al, 2013). Batik Pesisiran has a specificity in terms of raw materials and motives. Batik Pesisiran more triggered by innovation and industrial creativity in Pekalongan, is one industry that is able to sustain economic growth and employment in many areas, because most of the raw materials produced by the community around the center of batik (Poerwanto, ZL Sukirno, 2012).</w:t>
      </w:r>
    </w:p>
    <w:p w:rsidR="00DA7F88" w:rsidRDefault="00DA7F88" w:rsidP="00901165">
      <w:pPr>
        <w:spacing w:after="0" w:line="240" w:lineRule="auto"/>
        <w:ind w:firstLine="567"/>
        <w:jc w:val="both"/>
        <w:rPr>
          <w:rFonts w:ascii="Times New Roman" w:hAnsi="Times New Roman" w:cs="Times New Roman"/>
          <w:lang w:val="id-ID"/>
        </w:rPr>
      </w:pPr>
      <w:r w:rsidRPr="00DA7F88">
        <w:rPr>
          <w:rFonts w:ascii="Times New Roman" w:hAnsi="Times New Roman" w:cs="Times New Roman"/>
          <w:lang w:val="id-ID"/>
        </w:rPr>
        <w:t>Batik Banyuwangi is a historical heritage that describes the struggle process of Blambangan society. Batik tradition is an identity of power in Majapahit in the 15th century during the reign of Sultan Agung. Batik Banyuwangi has an interesting uniqueness and become a distinguishing identity of batik-batik in other areas. Banyuwangi batik motif influenced by elements of Mataram or Bali but still with special characteristics and characteristics as the occurrence of cultural acculturation (S.A. Furyana, et al, 2013).</w:t>
      </w:r>
    </w:p>
    <w:p w:rsidR="00DA7F88" w:rsidRPr="00DA7F88" w:rsidRDefault="00DA7F88" w:rsidP="00901165">
      <w:pPr>
        <w:spacing w:after="0" w:line="240" w:lineRule="auto"/>
        <w:ind w:firstLine="567"/>
        <w:jc w:val="both"/>
        <w:rPr>
          <w:rFonts w:ascii="Times New Roman" w:hAnsi="Times New Roman" w:cs="Times New Roman"/>
          <w:color w:val="000000"/>
          <w:lang w:val="id-ID"/>
        </w:rPr>
      </w:pPr>
      <w:r w:rsidRPr="00DA7F88">
        <w:rPr>
          <w:rFonts w:ascii="Times New Roman" w:hAnsi="Times New Roman" w:cs="Times New Roman"/>
          <w:color w:val="000000"/>
          <w:lang w:val="id-ID"/>
        </w:rPr>
        <w:t>Along with the development of history, many people Banyuwangi or also called Blambangan, who are interested to pursue batik to be developed and preserved. Number of references collection of typical batik motif Banyuwangi reach 22 motifs such as Gajah Oling, Kangkung Setingkes, Alas Kobong, Paras Gempal, Kopi Pecah, Gedekan, Ukel, Moto Pitik, Sembruk Cacing, Blarak Semplah, Gringsing, Sekar Jagad, Semanggian, Garuda, Cendrawasih, White background, Papak Scale, Maspun, Galaran, Dilem Semplah, Joloan and Kawung. In its development there are still many unique batik motif Banyuwangi that has not been referenced (Batik Banyuwangi Disperindagtam, 2015).</w:t>
      </w:r>
    </w:p>
    <w:p w:rsidR="00DA7F88" w:rsidRDefault="00DA7F88" w:rsidP="00DA7F88">
      <w:pPr>
        <w:spacing w:after="0" w:line="240" w:lineRule="auto"/>
        <w:ind w:firstLine="567"/>
        <w:jc w:val="both"/>
        <w:rPr>
          <w:rFonts w:ascii="Times New Roman" w:hAnsi="Times New Roman" w:cs="Times New Roman"/>
          <w:lang w:val="id-ID"/>
        </w:rPr>
      </w:pPr>
      <w:r w:rsidRPr="00DA7F88">
        <w:rPr>
          <w:rFonts w:ascii="Times New Roman" w:hAnsi="Times New Roman" w:cs="Times New Roman"/>
          <w:lang w:val="id-ID"/>
        </w:rPr>
        <w:t>The Osing people, the original ethnic Banyuwangi, refuse to be referred to as Javanese or Balinese descent. They have their own cultural identity and Osing's features are reflected in his piece of batik. Batik Osing was open to various influences, but did not take it for granted. Hybridization of various cultures to make batik sheets from the eastern tip of Java Island appear confident (Anonymous, 2017).</w:t>
      </w:r>
      <w:r>
        <w:rPr>
          <w:rFonts w:ascii="Times New Roman" w:hAnsi="Times New Roman" w:cs="Times New Roman"/>
          <w:lang w:val="id-ID"/>
        </w:rPr>
        <w:t xml:space="preserve"> </w:t>
      </w:r>
      <w:r w:rsidRPr="00DA7F88">
        <w:rPr>
          <w:rFonts w:ascii="Times New Roman" w:hAnsi="Times New Roman" w:cs="Times New Roman"/>
          <w:lang w:val="id-ID"/>
        </w:rPr>
        <w:t>Ethnic Osing is an ethnic origin of Banyuwangi and is a tribe that still maintains tradition both in the form of artifacts and art. The Osing tribe, especially those living in the Kemiren village of Banyuwangi district, have a value system passed down through several sub-sections, such as architecture, art, settlement patterns, and agricultural patterns. Ethnic Osing has the values of local wisdom that is religious, loving environment, cooperation (mutual cooperation), togetherness, equality, creative, and responsibility (M. R. Al Musafiri, et al, 2016).</w:t>
      </w:r>
    </w:p>
    <w:p w:rsidR="00DA7F88" w:rsidRDefault="00DA7F88" w:rsidP="00DA7F88">
      <w:pPr>
        <w:spacing w:after="0" w:line="240" w:lineRule="auto"/>
        <w:ind w:firstLine="567"/>
        <w:jc w:val="both"/>
        <w:rPr>
          <w:rFonts w:ascii="Times New Roman" w:hAnsi="Times New Roman" w:cs="Times New Roman"/>
          <w:lang w:val="id-ID"/>
        </w:rPr>
      </w:pPr>
      <w:r w:rsidRPr="00DA7F88">
        <w:rPr>
          <w:rFonts w:ascii="Times New Roman" w:hAnsi="Times New Roman" w:cs="Times New Roman"/>
          <w:lang w:val="id-ID"/>
        </w:rPr>
        <w:t>For the natives of Banyuwangi the Osing people, batik is not just clothes or clothing. They have appreciation and deep respect for batik, especially when the day of Lebaran. Batik is placed as a heritage of the ancestral heritage which is taken care of wholeheartedly and Lebaran becomes the peak of celebrating the honor of batik as a representation of the presence of the ancestors (Anonymous, 2017).</w:t>
      </w:r>
    </w:p>
    <w:p w:rsidR="004769E7" w:rsidRDefault="004769E7">
      <w:pPr>
        <w:rPr>
          <w:rFonts w:ascii="Times New Roman" w:hAnsi="Times New Roman" w:cs="Times New Roman"/>
          <w:lang w:val="id-ID"/>
        </w:rPr>
      </w:pPr>
      <w:r>
        <w:rPr>
          <w:rFonts w:ascii="Times New Roman" w:hAnsi="Times New Roman" w:cs="Times New Roman"/>
          <w:lang w:val="id-ID"/>
        </w:rPr>
        <w:br w:type="page"/>
      </w:r>
    </w:p>
    <w:p w:rsidR="00DA7F88" w:rsidRDefault="00DA7F88" w:rsidP="00DA7F88">
      <w:pPr>
        <w:spacing w:after="0" w:line="240" w:lineRule="auto"/>
        <w:ind w:firstLine="567"/>
        <w:jc w:val="both"/>
        <w:rPr>
          <w:rFonts w:ascii="Times New Roman" w:hAnsi="Times New Roman" w:cs="Times New Roman"/>
          <w:lang w:val="id-ID"/>
        </w:rPr>
      </w:pPr>
      <w:r w:rsidRPr="00DA7F88">
        <w:rPr>
          <w:rFonts w:ascii="Times New Roman" w:hAnsi="Times New Roman" w:cs="Times New Roman"/>
          <w:lang w:val="id-ID"/>
        </w:rPr>
        <w:lastRenderedPageBreak/>
        <w:t>Table 1. Comparison of Pesisiran batik</w:t>
      </w:r>
    </w:p>
    <w:p w:rsidR="00DA7F88" w:rsidRDefault="00DA7F88" w:rsidP="00DA7F88">
      <w:pPr>
        <w:spacing w:after="0" w:line="240" w:lineRule="auto"/>
        <w:ind w:firstLine="567"/>
        <w:jc w:val="both"/>
        <w:rPr>
          <w:rFonts w:ascii="Times New Roman" w:hAnsi="Times New Roman" w:cs="Times New Roman"/>
          <w:lang w:val="id-ID"/>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70"/>
        <w:gridCol w:w="1763"/>
        <w:gridCol w:w="1947"/>
        <w:gridCol w:w="1636"/>
        <w:gridCol w:w="1574"/>
      </w:tblGrid>
      <w:tr w:rsidR="00DA7F88" w:rsidRPr="00407003" w:rsidTr="00407003">
        <w:trPr>
          <w:jc w:val="center"/>
        </w:trPr>
        <w:tc>
          <w:tcPr>
            <w:tcW w:w="0" w:type="auto"/>
            <w:vMerge w:val="restart"/>
            <w:vAlign w:val="center"/>
          </w:tcPr>
          <w:p w:rsidR="00DA7F88" w:rsidRPr="00407003" w:rsidRDefault="00DA7F88" w:rsidP="00DA7F88">
            <w:pPr>
              <w:jc w:val="center"/>
              <w:rPr>
                <w:rFonts w:ascii="Times New Roman" w:hAnsi="Times New Roman" w:cs="Times New Roman"/>
                <w:b/>
              </w:rPr>
            </w:pPr>
            <w:r w:rsidRPr="00407003">
              <w:rPr>
                <w:rFonts w:ascii="Times New Roman" w:hAnsi="Times New Roman" w:cs="Times New Roman"/>
                <w:b/>
              </w:rPr>
              <w:t>NO</w:t>
            </w:r>
          </w:p>
        </w:tc>
        <w:tc>
          <w:tcPr>
            <w:tcW w:w="1785" w:type="dxa"/>
            <w:vMerge w:val="restart"/>
            <w:vAlign w:val="center"/>
          </w:tcPr>
          <w:p w:rsidR="00DA7F88" w:rsidRPr="00407003" w:rsidRDefault="00DA7F88" w:rsidP="00DA7F88">
            <w:pPr>
              <w:jc w:val="center"/>
              <w:rPr>
                <w:rFonts w:ascii="Times New Roman" w:hAnsi="Times New Roman" w:cs="Times New Roman"/>
                <w:b/>
              </w:rPr>
            </w:pPr>
            <w:r w:rsidRPr="00407003">
              <w:rPr>
                <w:rFonts w:ascii="Times New Roman" w:hAnsi="Times New Roman" w:cs="Times New Roman"/>
                <w:b/>
              </w:rPr>
              <w:t>BATIK</w:t>
            </w:r>
          </w:p>
        </w:tc>
        <w:tc>
          <w:tcPr>
            <w:tcW w:w="3730" w:type="dxa"/>
            <w:gridSpan w:val="2"/>
            <w:vAlign w:val="center"/>
          </w:tcPr>
          <w:p w:rsidR="00DA7F88" w:rsidRPr="00407003" w:rsidRDefault="00DA7F88" w:rsidP="00DA7F88">
            <w:pPr>
              <w:jc w:val="center"/>
              <w:rPr>
                <w:rFonts w:ascii="Times New Roman" w:hAnsi="Times New Roman" w:cs="Times New Roman"/>
                <w:b/>
                <w:lang w:val="id-ID"/>
              </w:rPr>
            </w:pPr>
            <w:r w:rsidRPr="00407003">
              <w:rPr>
                <w:rFonts w:ascii="Times New Roman" w:hAnsi="Times New Roman" w:cs="Times New Roman"/>
                <w:b/>
              </w:rPr>
              <w:t>AESTHETICS</w:t>
            </w:r>
            <w:r w:rsidRPr="00407003">
              <w:rPr>
                <w:rFonts w:ascii="Times New Roman" w:hAnsi="Times New Roman" w:cs="Times New Roman"/>
                <w:b/>
                <w:lang w:val="id-ID"/>
              </w:rPr>
              <w:t xml:space="preserve"> ASPECT</w:t>
            </w:r>
          </w:p>
        </w:tc>
        <w:tc>
          <w:tcPr>
            <w:tcW w:w="3226" w:type="dxa"/>
            <w:gridSpan w:val="2"/>
            <w:vAlign w:val="center"/>
          </w:tcPr>
          <w:p w:rsidR="00DA7F88" w:rsidRPr="00407003" w:rsidRDefault="00DA7F88" w:rsidP="00DA7F88">
            <w:pPr>
              <w:jc w:val="center"/>
              <w:rPr>
                <w:rFonts w:ascii="Times New Roman" w:hAnsi="Times New Roman" w:cs="Times New Roman"/>
                <w:b/>
                <w:lang w:val="id-ID"/>
              </w:rPr>
            </w:pPr>
            <w:r w:rsidRPr="00407003">
              <w:rPr>
                <w:rFonts w:ascii="Times New Roman" w:hAnsi="Times New Roman" w:cs="Times New Roman"/>
                <w:b/>
              </w:rPr>
              <w:t>TE</w:t>
            </w:r>
            <w:r w:rsidRPr="00407003">
              <w:rPr>
                <w:rFonts w:ascii="Times New Roman" w:hAnsi="Times New Roman" w:cs="Times New Roman"/>
                <w:b/>
                <w:lang w:val="id-ID"/>
              </w:rPr>
              <w:t>CH</w:t>
            </w:r>
            <w:r w:rsidRPr="00407003">
              <w:rPr>
                <w:rFonts w:ascii="Times New Roman" w:hAnsi="Times New Roman" w:cs="Times New Roman"/>
                <w:b/>
              </w:rPr>
              <w:t>NI</w:t>
            </w:r>
            <w:r w:rsidRPr="00407003">
              <w:rPr>
                <w:rFonts w:ascii="Times New Roman" w:hAnsi="Times New Roman" w:cs="Times New Roman"/>
                <w:b/>
                <w:lang w:val="id-ID"/>
              </w:rPr>
              <w:t>CAL A</w:t>
            </w:r>
            <w:r w:rsidRPr="00407003">
              <w:rPr>
                <w:rFonts w:ascii="Times New Roman" w:hAnsi="Times New Roman" w:cs="Times New Roman"/>
                <w:b/>
              </w:rPr>
              <w:t>S</w:t>
            </w:r>
            <w:r w:rsidRPr="00407003">
              <w:rPr>
                <w:rFonts w:ascii="Times New Roman" w:hAnsi="Times New Roman" w:cs="Times New Roman"/>
                <w:b/>
                <w:lang w:val="id-ID"/>
              </w:rPr>
              <w:t>PECT</w:t>
            </w:r>
          </w:p>
        </w:tc>
      </w:tr>
      <w:tr w:rsidR="00DA7F88" w:rsidRPr="00407003" w:rsidTr="00407003">
        <w:trPr>
          <w:jc w:val="center"/>
        </w:trPr>
        <w:tc>
          <w:tcPr>
            <w:tcW w:w="0" w:type="auto"/>
            <w:vMerge/>
            <w:vAlign w:val="center"/>
          </w:tcPr>
          <w:p w:rsidR="00DA7F88" w:rsidRPr="00407003" w:rsidRDefault="00DA7F88" w:rsidP="00DA7F88">
            <w:pPr>
              <w:jc w:val="center"/>
              <w:rPr>
                <w:rFonts w:ascii="Times New Roman" w:hAnsi="Times New Roman" w:cs="Times New Roman"/>
                <w:b/>
              </w:rPr>
            </w:pPr>
          </w:p>
        </w:tc>
        <w:tc>
          <w:tcPr>
            <w:tcW w:w="1785" w:type="dxa"/>
            <w:vMerge/>
            <w:vAlign w:val="center"/>
          </w:tcPr>
          <w:p w:rsidR="00DA7F88" w:rsidRPr="00407003" w:rsidRDefault="00DA7F88" w:rsidP="00DA7F88">
            <w:pPr>
              <w:jc w:val="center"/>
              <w:rPr>
                <w:rFonts w:ascii="Times New Roman" w:hAnsi="Times New Roman" w:cs="Times New Roman"/>
                <w:b/>
              </w:rPr>
            </w:pPr>
          </w:p>
        </w:tc>
        <w:tc>
          <w:tcPr>
            <w:tcW w:w="1771" w:type="dxa"/>
            <w:vAlign w:val="center"/>
          </w:tcPr>
          <w:p w:rsidR="00DA7F88" w:rsidRPr="00407003" w:rsidRDefault="00DA7F88" w:rsidP="00DA7F88">
            <w:pPr>
              <w:jc w:val="center"/>
              <w:rPr>
                <w:rFonts w:ascii="Times New Roman" w:hAnsi="Times New Roman" w:cs="Times New Roman"/>
                <w:b/>
                <w:lang w:val="id-ID"/>
              </w:rPr>
            </w:pPr>
            <w:r w:rsidRPr="00407003">
              <w:rPr>
                <w:rFonts w:ascii="Times New Roman" w:hAnsi="Times New Roman" w:cs="Times New Roman"/>
                <w:b/>
              </w:rPr>
              <w:t>MOTI</w:t>
            </w:r>
            <w:r w:rsidRPr="00407003">
              <w:rPr>
                <w:rFonts w:ascii="Times New Roman" w:hAnsi="Times New Roman" w:cs="Times New Roman"/>
                <w:b/>
                <w:lang w:val="id-ID"/>
              </w:rPr>
              <w:t>VE</w:t>
            </w:r>
          </w:p>
        </w:tc>
        <w:tc>
          <w:tcPr>
            <w:tcW w:w="1959" w:type="dxa"/>
            <w:vAlign w:val="center"/>
          </w:tcPr>
          <w:p w:rsidR="00DA7F88" w:rsidRPr="00407003" w:rsidRDefault="00DA7F88" w:rsidP="00DA7F88">
            <w:pPr>
              <w:jc w:val="center"/>
              <w:rPr>
                <w:rFonts w:ascii="Times New Roman" w:hAnsi="Times New Roman" w:cs="Times New Roman"/>
                <w:b/>
                <w:lang w:val="id-ID"/>
              </w:rPr>
            </w:pPr>
            <w:r w:rsidRPr="00407003">
              <w:rPr>
                <w:rFonts w:ascii="Times New Roman" w:hAnsi="Times New Roman" w:cs="Times New Roman"/>
                <w:b/>
                <w:lang w:val="id-ID"/>
              </w:rPr>
              <w:t>MEANING</w:t>
            </w:r>
          </w:p>
        </w:tc>
        <w:tc>
          <w:tcPr>
            <w:tcW w:w="1644" w:type="dxa"/>
            <w:vAlign w:val="center"/>
          </w:tcPr>
          <w:p w:rsidR="00DA7F88" w:rsidRPr="00407003" w:rsidRDefault="00DA7F88" w:rsidP="00DA7F88">
            <w:pPr>
              <w:jc w:val="center"/>
              <w:rPr>
                <w:rFonts w:ascii="Times New Roman" w:hAnsi="Times New Roman" w:cs="Times New Roman"/>
                <w:b/>
              </w:rPr>
            </w:pPr>
            <w:r w:rsidRPr="00407003">
              <w:rPr>
                <w:rFonts w:ascii="Times New Roman" w:hAnsi="Times New Roman" w:cs="Times New Roman"/>
                <w:b/>
              </w:rPr>
              <w:t>MATERIAL</w:t>
            </w:r>
          </w:p>
        </w:tc>
        <w:tc>
          <w:tcPr>
            <w:tcW w:w="1582" w:type="dxa"/>
            <w:vAlign w:val="center"/>
          </w:tcPr>
          <w:p w:rsidR="00DA7F88" w:rsidRPr="00407003" w:rsidRDefault="00DA7F88" w:rsidP="00DA7F88">
            <w:pPr>
              <w:jc w:val="center"/>
              <w:rPr>
                <w:rFonts w:ascii="Times New Roman" w:hAnsi="Times New Roman" w:cs="Times New Roman"/>
                <w:b/>
              </w:rPr>
            </w:pPr>
            <w:r w:rsidRPr="00407003">
              <w:rPr>
                <w:rFonts w:ascii="Times New Roman" w:hAnsi="Times New Roman" w:cs="Times New Roman"/>
                <w:b/>
              </w:rPr>
              <w:t>MET</w:t>
            </w:r>
            <w:r w:rsidRPr="00407003">
              <w:rPr>
                <w:rFonts w:ascii="Times New Roman" w:hAnsi="Times New Roman" w:cs="Times New Roman"/>
                <w:b/>
                <w:lang w:val="id-ID"/>
              </w:rPr>
              <w:t>H</w:t>
            </w:r>
            <w:r w:rsidRPr="00407003">
              <w:rPr>
                <w:rFonts w:ascii="Times New Roman" w:hAnsi="Times New Roman" w:cs="Times New Roman"/>
                <w:b/>
              </w:rPr>
              <w:t>ODE</w:t>
            </w:r>
          </w:p>
        </w:tc>
      </w:tr>
      <w:tr w:rsidR="00DA7F88" w:rsidRPr="00407003" w:rsidTr="00407003">
        <w:trPr>
          <w:trHeight w:val="1700"/>
          <w:jc w:val="center"/>
        </w:trPr>
        <w:tc>
          <w:tcPr>
            <w:tcW w:w="0" w:type="auto"/>
            <w:vAlign w:val="center"/>
          </w:tcPr>
          <w:p w:rsidR="00DA7F88" w:rsidRPr="00407003" w:rsidRDefault="00DA7F88" w:rsidP="00DA7F88">
            <w:pPr>
              <w:jc w:val="center"/>
              <w:rPr>
                <w:rFonts w:ascii="Times New Roman" w:hAnsi="Times New Roman" w:cs="Times New Roman"/>
              </w:rPr>
            </w:pPr>
            <w:r w:rsidRPr="00407003">
              <w:rPr>
                <w:rFonts w:ascii="Times New Roman" w:hAnsi="Times New Roman" w:cs="Times New Roman"/>
              </w:rPr>
              <w:t>1</w:t>
            </w:r>
          </w:p>
        </w:tc>
        <w:tc>
          <w:tcPr>
            <w:tcW w:w="1785" w:type="dxa"/>
            <w:vAlign w:val="center"/>
          </w:tcPr>
          <w:p w:rsidR="00DA7F88" w:rsidRPr="00407003" w:rsidRDefault="00DA7F88" w:rsidP="00407003">
            <w:pPr>
              <w:rPr>
                <w:rFonts w:ascii="Times New Roman" w:hAnsi="Times New Roman" w:cs="Times New Roman"/>
              </w:rPr>
            </w:pPr>
            <w:r w:rsidRPr="00407003">
              <w:rPr>
                <w:rFonts w:ascii="Times New Roman" w:hAnsi="Times New Roman" w:cs="Times New Roman"/>
                <w:bCs/>
                <w:color w:val="000000"/>
              </w:rPr>
              <w:t>Batik Situbondo</w:t>
            </w:r>
            <w:r w:rsidRPr="00407003">
              <w:rPr>
                <w:rFonts w:ascii="Times New Roman" w:hAnsi="Times New Roman" w:cs="Times New Roman"/>
                <w:bCs/>
                <w:color w:val="000000"/>
                <w:lang w:val="id-ID"/>
              </w:rPr>
              <w:t>,</w:t>
            </w:r>
            <w:r w:rsidRPr="00407003">
              <w:rPr>
                <w:rFonts w:ascii="Times New Roman" w:hAnsi="Times New Roman" w:cs="Times New Roman"/>
                <w:bCs/>
                <w:color w:val="000000"/>
              </w:rPr>
              <w:t xml:space="preserve"> Situbondo </w:t>
            </w:r>
            <w:r w:rsidRPr="00407003">
              <w:rPr>
                <w:rFonts w:ascii="Times New Roman" w:hAnsi="Times New Roman" w:cs="Times New Roman"/>
                <w:bCs/>
                <w:color w:val="000000"/>
                <w:lang w:val="id-ID"/>
              </w:rPr>
              <w:t xml:space="preserve">DISTRICT </w:t>
            </w:r>
            <w:r w:rsidRPr="00407003">
              <w:rPr>
                <w:rFonts w:ascii="Times New Roman" w:hAnsi="Times New Roman" w:cs="Times New Roman"/>
                <w:bCs/>
                <w:color w:val="000000"/>
              </w:rPr>
              <w:t>(R. Kiffrizyah, et al, 2013)</w:t>
            </w:r>
          </w:p>
        </w:tc>
        <w:tc>
          <w:tcPr>
            <w:tcW w:w="1771" w:type="dxa"/>
            <w:vAlign w:val="center"/>
          </w:tcPr>
          <w:p w:rsidR="00DA7F88" w:rsidRPr="00407003" w:rsidRDefault="00DA7F88" w:rsidP="00407003">
            <w:pPr>
              <w:pStyle w:val="Default"/>
              <w:rPr>
                <w:rFonts w:ascii="Times New Roman" w:hAnsi="Times New Roman" w:cs="Times New Roman"/>
                <w:sz w:val="22"/>
                <w:szCs w:val="22"/>
                <w:lang w:val="en-US"/>
              </w:rPr>
            </w:pPr>
            <w:r w:rsidRPr="00407003">
              <w:rPr>
                <w:rFonts w:ascii="Times New Roman" w:hAnsi="Times New Roman" w:cs="Times New Roman"/>
                <w:sz w:val="22"/>
                <w:szCs w:val="22"/>
                <w:lang w:val="en-US"/>
              </w:rPr>
              <w:t>The main motif of shellfish, the wealth of flora, fauna and marine biota</w:t>
            </w:r>
          </w:p>
        </w:tc>
        <w:tc>
          <w:tcPr>
            <w:tcW w:w="1959" w:type="dxa"/>
            <w:vAlign w:val="center"/>
          </w:tcPr>
          <w:p w:rsidR="00DA7F88" w:rsidRPr="00407003" w:rsidRDefault="00DA7F88" w:rsidP="00407003">
            <w:pPr>
              <w:rPr>
                <w:rFonts w:ascii="Times New Roman" w:hAnsi="Times New Roman" w:cs="Times New Roman"/>
              </w:rPr>
            </w:pPr>
            <w:r w:rsidRPr="00407003">
              <w:rPr>
                <w:rFonts w:ascii="Times New Roman" w:hAnsi="Times New Roman" w:cs="Times New Roman"/>
              </w:rPr>
              <w:t>Most of them teach about the life style of Situbondo people</w:t>
            </w:r>
          </w:p>
        </w:tc>
        <w:tc>
          <w:tcPr>
            <w:tcW w:w="1644" w:type="dxa"/>
            <w:vAlign w:val="center"/>
          </w:tcPr>
          <w:p w:rsidR="00DA7F88" w:rsidRPr="00407003" w:rsidRDefault="00DA7F88" w:rsidP="00407003">
            <w:pPr>
              <w:rPr>
                <w:rFonts w:ascii="Times New Roman" w:hAnsi="Times New Roman" w:cs="Times New Roman"/>
                <w:color w:val="000000"/>
              </w:rPr>
            </w:pPr>
            <w:r w:rsidRPr="00407003">
              <w:rPr>
                <w:rFonts w:ascii="Times New Roman" w:hAnsi="Times New Roman" w:cs="Times New Roman"/>
                <w:color w:val="000000"/>
              </w:rPr>
              <w:t>Mori fabrics, dye remazol or napthol</w:t>
            </w:r>
          </w:p>
        </w:tc>
        <w:tc>
          <w:tcPr>
            <w:tcW w:w="1582" w:type="dxa"/>
            <w:vAlign w:val="center"/>
          </w:tcPr>
          <w:p w:rsidR="00DA7F88" w:rsidRPr="00407003" w:rsidRDefault="00DA7F88" w:rsidP="00407003">
            <w:pPr>
              <w:rPr>
                <w:rFonts w:ascii="Times New Roman" w:hAnsi="Times New Roman" w:cs="Times New Roman"/>
                <w:color w:val="000000"/>
              </w:rPr>
            </w:pPr>
            <w:r w:rsidRPr="00407003">
              <w:rPr>
                <w:rFonts w:ascii="Times New Roman" w:hAnsi="Times New Roman" w:cs="Times New Roman"/>
                <w:i/>
                <w:color w:val="000000"/>
              </w:rPr>
              <w:t>Canting</w:t>
            </w:r>
            <w:r w:rsidRPr="00407003">
              <w:rPr>
                <w:rFonts w:ascii="Times New Roman" w:hAnsi="Times New Roman" w:cs="Times New Roman"/>
                <w:color w:val="000000"/>
              </w:rPr>
              <w:t xml:space="preserve"> write</w:t>
            </w:r>
            <w:r w:rsidRPr="00407003">
              <w:rPr>
                <w:rFonts w:ascii="Times New Roman" w:hAnsi="Times New Roman" w:cs="Times New Roman"/>
                <w:color w:val="000000"/>
                <w:lang w:val="id-ID"/>
              </w:rPr>
              <w:t xml:space="preserve"> (atool like a pen to make batik)</w:t>
            </w:r>
            <w:r w:rsidRPr="00407003">
              <w:rPr>
                <w:rFonts w:ascii="Times New Roman" w:hAnsi="Times New Roman" w:cs="Times New Roman"/>
                <w:color w:val="000000"/>
              </w:rPr>
              <w:t>, the coloring process using strong</w:t>
            </w:r>
          </w:p>
        </w:tc>
      </w:tr>
      <w:tr w:rsidR="00DA7F88" w:rsidRPr="00407003" w:rsidTr="00407003">
        <w:trPr>
          <w:trHeight w:val="1427"/>
          <w:jc w:val="center"/>
        </w:trPr>
        <w:tc>
          <w:tcPr>
            <w:tcW w:w="0" w:type="auto"/>
            <w:vAlign w:val="center"/>
          </w:tcPr>
          <w:p w:rsidR="00DA7F88" w:rsidRPr="00407003" w:rsidRDefault="00DA7F88" w:rsidP="00DA7F88">
            <w:pPr>
              <w:jc w:val="center"/>
              <w:rPr>
                <w:rFonts w:ascii="Times New Roman" w:hAnsi="Times New Roman" w:cs="Times New Roman"/>
              </w:rPr>
            </w:pPr>
            <w:r w:rsidRPr="00407003">
              <w:rPr>
                <w:rFonts w:ascii="Times New Roman" w:hAnsi="Times New Roman" w:cs="Times New Roman"/>
              </w:rPr>
              <w:t>2</w:t>
            </w:r>
          </w:p>
        </w:tc>
        <w:tc>
          <w:tcPr>
            <w:tcW w:w="1785" w:type="dxa"/>
            <w:vAlign w:val="center"/>
          </w:tcPr>
          <w:p w:rsidR="00DA7F88" w:rsidRPr="00407003" w:rsidRDefault="00DA7F88" w:rsidP="00407003">
            <w:pPr>
              <w:pStyle w:val="Default"/>
              <w:rPr>
                <w:rFonts w:ascii="Times New Roman" w:hAnsi="Times New Roman" w:cs="Times New Roman"/>
                <w:sz w:val="22"/>
                <w:szCs w:val="22"/>
              </w:rPr>
            </w:pPr>
            <w:r w:rsidRPr="00407003">
              <w:rPr>
                <w:rFonts w:ascii="Times New Roman" w:hAnsi="Times New Roman" w:cs="Times New Roman"/>
                <w:sz w:val="22"/>
                <w:szCs w:val="22"/>
              </w:rPr>
              <w:t>Batik Tuban (</w:t>
            </w:r>
            <w:r w:rsidRPr="00407003">
              <w:rPr>
                <w:rFonts w:ascii="Times New Roman" w:hAnsi="Times New Roman" w:cs="Times New Roman"/>
                <w:sz w:val="22"/>
                <w:szCs w:val="22"/>
                <w:lang w:val="en-US"/>
              </w:rPr>
              <w:t>LK. Wardani, RHI. Sitindjak</w:t>
            </w:r>
            <w:r w:rsidRPr="00407003">
              <w:rPr>
                <w:rFonts w:ascii="Times New Roman" w:hAnsi="Times New Roman" w:cs="Times New Roman"/>
                <w:sz w:val="22"/>
                <w:szCs w:val="22"/>
              </w:rPr>
              <w:t>, 2013)</w:t>
            </w:r>
          </w:p>
        </w:tc>
        <w:tc>
          <w:tcPr>
            <w:tcW w:w="1771" w:type="dxa"/>
            <w:vAlign w:val="center"/>
          </w:tcPr>
          <w:p w:rsidR="00DA7F88" w:rsidRPr="00407003" w:rsidRDefault="00DA7F88" w:rsidP="00407003">
            <w:pPr>
              <w:autoSpaceDE w:val="0"/>
              <w:autoSpaceDN w:val="0"/>
              <w:adjustRightInd w:val="0"/>
              <w:rPr>
                <w:rFonts w:ascii="Times New Roman" w:hAnsi="Times New Roman" w:cs="Times New Roman"/>
              </w:rPr>
            </w:pPr>
            <w:r w:rsidRPr="00407003">
              <w:rPr>
                <w:rFonts w:ascii="Times New Roman" w:hAnsi="Times New Roman" w:cs="Times New Roman"/>
              </w:rPr>
              <w:t>The influence of China, it appears</w:t>
            </w:r>
          </w:p>
          <w:p w:rsidR="00DA7F88" w:rsidRPr="00407003" w:rsidRDefault="00DA7F88" w:rsidP="00407003">
            <w:pPr>
              <w:autoSpaceDE w:val="0"/>
              <w:autoSpaceDN w:val="0"/>
              <w:adjustRightInd w:val="0"/>
              <w:rPr>
                <w:rFonts w:ascii="Times New Roman" w:hAnsi="Times New Roman" w:cs="Times New Roman"/>
              </w:rPr>
            </w:pPr>
            <w:r w:rsidRPr="00407003">
              <w:rPr>
                <w:rFonts w:ascii="Times New Roman" w:hAnsi="Times New Roman" w:cs="Times New Roman"/>
              </w:rPr>
              <w:t>from the forms of plants and animals that are structured like Chinese painting styles</w:t>
            </w:r>
          </w:p>
        </w:tc>
        <w:tc>
          <w:tcPr>
            <w:tcW w:w="1959" w:type="dxa"/>
            <w:vAlign w:val="center"/>
          </w:tcPr>
          <w:p w:rsidR="00DA7F88" w:rsidRPr="00407003" w:rsidRDefault="00DA7F88" w:rsidP="00407003">
            <w:pPr>
              <w:rPr>
                <w:rFonts w:ascii="Times New Roman" w:hAnsi="Times New Roman" w:cs="Times New Roman"/>
              </w:rPr>
            </w:pPr>
            <w:r w:rsidRPr="00407003">
              <w:rPr>
                <w:rFonts w:ascii="Times New Roman" w:hAnsi="Times New Roman" w:cs="Times New Roman"/>
              </w:rPr>
              <w:t>Philosophy of community life</w:t>
            </w:r>
          </w:p>
        </w:tc>
        <w:tc>
          <w:tcPr>
            <w:tcW w:w="1644" w:type="dxa"/>
            <w:vAlign w:val="center"/>
          </w:tcPr>
          <w:p w:rsidR="00DA7F88" w:rsidRPr="00407003" w:rsidRDefault="00DA7F88" w:rsidP="00407003">
            <w:pPr>
              <w:rPr>
                <w:rFonts w:ascii="Times New Roman" w:hAnsi="Times New Roman" w:cs="Times New Roman"/>
              </w:rPr>
            </w:pPr>
            <w:r w:rsidRPr="00407003">
              <w:rPr>
                <w:rFonts w:ascii="Times New Roman" w:hAnsi="Times New Roman" w:cs="Times New Roman"/>
              </w:rPr>
              <w:t>Woven fabric of cotton material</w:t>
            </w:r>
          </w:p>
        </w:tc>
        <w:tc>
          <w:tcPr>
            <w:tcW w:w="1582" w:type="dxa"/>
            <w:vAlign w:val="center"/>
          </w:tcPr>
          <w:p w:rsidR="00DA7F88" w:rsidRPr="00407003" w:rsidRDefault="00DA7F88" w:rsidP="00407003">
            <w:pPr>
              <w:rPr>
                <w:rFonts w:ascii="Times New Roman" w:hAnsi="Times New Roman" w:cs="Times New Roman"/>
              </w:rPr>
            </w:pPr>
            <w:r w:rsidRPr="00407003">
              <w:rPr>
                <w:rFonts w:ascii="Times New Roman" w:hAnsi="Times New Roman" w:cs="Times New Roman"/>
              </w:rPr>
              <w:t>“Ngrujak” which means batik without pattern</w:t>
            </w:r>
          </w:p>
        </w:tc>
      </w:tr>
      <w:tr w:rsidR="00DA7F88" w:rsidRPr="00407003" w:rsidTr="00407003">
        <w:trPr>
          <w:trHeight w:val="994"/>
          <w:jc w:val="center"/>
        </w:trPr>
        <w:tc>
          <w:tcPr>
            <w:tcW w:w="0" w:type="auto"/>
            <w:vAlign w:val="center"/>
          </w:tcPr>
          <w:p w:rsidR="00DA7F88" w:rsidRPr="00407003" w:rsidRDefault="00DA7F88" w:rsidP="00DA7F88">
            <w:pPr>
              <w:jc w:val="center"/>
              <w:rPr>
                <w:rFonts w:ascii="Times New Roman" w:hAnsi="Times New Roman" w:cs="Times New Roman"/>
              </w:rPr>
            </w:pPr>
            <w:r w:rsidRPr="00407003">
              <w:rPr>
                <w:rFonts w:ascii="Times New Roman" w:hAnsi="Times New Roman" w:cs="Times New Roman"/>
              </w:rPr>
              <w:t>3</w:t>
            </w:r>
          </w:p>
        </w:tc>
        <w:tc>
          <w:tcPr>
            <w:tcW w:w="1785" w:type="dxa"/>
            <w:vAlign w:val="center"/>
          </w:tcPr>
          <w:p w:rsidR="00DA7F88" w:rsidRPr="00407003" w:rsidRDefault="00DA7F88" w:rsidP="00407003">
            <w:pPr>
              <w:pStyle w:val="Default"/>
              <w:rPr>
                <w:rFonts w:ascii="Times New Roman" w:hAnsi="Times New Roman" w:cs="Times New Roman"/>
                <w:sz w:val="22"/>
                <w:szCs w:val="22"/>
              </w:rPr>
            </w:pPr>
            <w:r w:rsidRPr="00407003">
              <w:rPr>
                <w:rFonts w:ascii="Times New Roman" w:hAnsi="Times New Roman" w:cs="Times New Roman"/>
                <w:sz w:val="22"/>
                <w:szCs w:val="22"/>
              </w:rPr>
              <w:t>Batik Tuban (</w:t>
            </w:r>
            <w:r w:rsidRPr="00407003">
              <w:rPr>
                <w:rFonts w:ascii="Times New Roman" w:hAnsi="Times New Roman" w:cs="Times New Roman"/>
                <w:sz w:val="22"/>
                <w:szCs w:val="22"/>
                <w:lang w:val="en-US"/>
              </w:rPr>
              <w:t>YD. Handini</w:t>
            </w:r>
            <w:r w:rsidRPr="00407003">
              <w:rPr>
                <w:rFonts w:ascii="Times New Roman" w:hAnsi="Times New Roman" w:cs="Times New Roman"/>
                <w:sz w:val="22"/>
                <w:szCs w:val="22"/>
              </w:rPr>
              <w:t xml:space="preserve">, </w:t>
            </w:r>
            <w:r w:rsidRPr="00407003">
              <w:rPr>
                <w:rFonts w:ascii="Times New Roman" w:hAnsi="Times New Roman" w:cs="Times New Roman"/>
                <w:sz w:val="22"/>
                <w:szCs w:val="22"/>
                <w:lang w:val="en-US"/>
              </w:rPr>
              <w:t>I. Sisbintari,</w:t>
            </w:r>
            <w:r w:rsidRPr="00407003">
              <w:rPr>
                <w:rFonts w:ascii="Times New Roman" w:hAnsi="Times New Roman" w:cs="Times New Roman"/>
                <w:sz w:val="22"/>
                <w:szCs w:val="22"/>
              </w:rPr>
              <w:t xml:space="preserve"> 2013)</w:t>
            </w:r>
          </w:p>
        </w:tc>
        <w:tc>
          <w:tcPr>
            <w:tcW w:w="1771" w:type="dxa"/>
            <w:vAlign w:val="center"/>
          </w:tcPr>
          <w:p w:rsidR="00DA7F88" w:rsidRPr="00407003" w:rsidRDefault="00DA7F88" w:rsidP="00407003">
            <w:pPr>
              <w:rPr>
                <w:rFonts w:ascii="Times New Roman" w:hAnsi="Times New Roman" w:cs="Times New Roman"/>
              </w:rPr>
            </w:pPr>
          </w:p>
        </w:tc>
        <w:tc>
          <w:tcPr>
            <w:tcW w:w="1959"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Influenced the cultural values of Java, Islam,</w:t>
            </w:r>
          </w:p>
          <w:p w:rsidR="00DA7F88" w:rsidRPr="00407003" w:rsidRDefault="00407003" w:rsidP="00407003">
            <w:pPr>
              <w:rPr>
                <w:rFonts w:ascii="Times New Roman" w:hAnsi="Times New Roman" w:cs="Times New Roman"/>
              </w:rPr>
            </w:pPr>
            <w:r w:rsidRPr="00407003">
              <w:rPr>
                <w:rFonts w:ascii="Times New Roman" w:hAnsi="Times New Roman" w:cs="Times New Roman"/>
              </w:rPr>
              <w:t>and China</w:t>
            </w:r>
          </w:p>
        </w:tc>
        <w:tc>
          <w:tcPr>
            <w:tcW w:w="1644" w:type="dxa"/>
            <w:vAlign w:val="center"/>
          </w:tcPr>
          <w:p w:rsidR="00DA7F88" w:rsidRPr="00407003" w:rsidRDefault="00407003" w:rsidP="00407003">
            <w:pPr>
              <w:rPr>
                <w:rFonts w:ascii="Times New Roman" w:hAnsi="Times New Roman" w:cs="Times New Roman"/>
              </w:rPr>
            </w:pPr>
            <w:r w:rsidRPr="00407003">
              <w:rPr>
                <w:rFonts w:ascii="Times New Roman" w:hAnsi="Times New Roman" w:cs="Times New Roman"/>
              </w:rPr>
              <w:t>Woven fabric with natural material (cotton)</w:t>
            </w:r>
          </w:p>
        </w:tc>
        <w:tc>
          <w:tcPr>
            <w:tcW w:w="1582" w:type="dxa"/>
            <w:vAlign w:val="center"/>
          </w:tcPr>
          <w:p w:rsidR="00DA7F88" w:rsidRPr="00407003" w:rsidRDefault="00DA7F88" w:rsidP="00407003">
            <w:pPr>
              <w:rPr>
                <w:rFonts w:ascii="Times New Roman" w:hAnsi="Times New Roman" w:cs="Times New Roman"/>
              </w:rPr>
            </w:pPr>
            <w:r w:rsidRPr="00407003">
              <w:rPr>
                <w:rFonts w:ascii="Times New Roman" w:hAnsi="Times New Roman" w:cs="Times New Roman"/>
                <w:i/>
              </w:rPr>
              <w:t>Canting</w:t>
            </w:r>
            <w:r w:rsidR="00407003" w:rsidRPr="00407003">
              <w:rPr>
                <w:rFonts w:ascii="Times New Roman" w:hAnsi="Times New Roman" w:cs="Times New Roman"/>
                <w:lang w:val="id-ID"/>
              </w:rPr>
              <w:t xml:space="preserve"> write</w:t>
            </w:r>
          </w:p>
        </w:tc>
      </w:tr>
      <w:tr w:rsidR="00DA7F88" w:rsidRPr="00407003" w:rsidTr="00407003">
        <w:trPr>
          <w:trHeight w:val="1689"/>
          <w:jc w:val="center"/>
        </w:trPr>
        <w:tc>
          <w:tcPr>
            <w:tcW w:w="0" w:type="auto"/>
            <w:vAlign w:val="center"/>
          </w:tcPr>
          <w:p w:rsidR="00DA7F88" w:rsidRPr="00407003" w:rsidRDefault="00DA7F88" w:rsidP="00DA7F88">
            <w:pPr>
              <w:jc w:val="center"/>
              <w:rPr>
                <w:rFonts w:ascii="Times New Roman" w:hAnsi="Times New Roman" w:cs="Times New Roman"/>
              </w:rPr>
            </w:pPr>
            <w:r w:rsidRPr="00407003">
              <w:rPr>
                <w:rFonts w:ascii="Times New Roman" w:hAnsi="Times New Roman" w:cs="Times New Roman"/>
              </w:rPr>
              <w:t>4</w:t>
            </w:r>
          </w:p>
        </w:tc>
        <w:tc>
          <w:tcPr>
            <w:tcW w:w="1785" w:type="dxa"/>
            <w:vAlign w:val="center"/>
          </w:tcPr>
          <w:p w:rsidR="00DA7F88" w:rsidRPr="00407003" w:rsidRDefault="00DA7F88" w:rsidP="00407003">
            <w:pPr>
              <w:pStyle w:val="Default"/>
              <w:rPr>
                <w:rFonts w:ascii="Times New Roman" w:hAnsi="Times New Roman" w:cs="Times New Roman"/>
                <w:sz w:val="22"/>
                <w:szCs w:val="22"/>
              </w:rPr>
            </w:pPr>
            <w:r w:rsidRPr="00407003">
              <w:rPr>
                <w:rFonts w:ascii="Times New Roman" w:hAnsi="Times New Roman" w:cs="Times New Roman"/>
                <w:sz w:val="22"/>
                <w:szCs w:val="22"/>
              </w:rPr>
              <w:t>Batik Madura (</w:t>
            </w:r>
            <w:r w:rsidRPr="00407003">
              <w:rPr>
                <w:rFonts w:ascii="Times New Roman" w:hAnsi="Times New Roman" w:cs="Times New Roman"/>
                <w:sz w:val="22"/>
                <w:szCs w:val="22"/>
                <w:lang w:val="en-US"/>
              </w:rPr>
              <w:t>LK. Wardani, RHI. Sitindjak</w:t>
            </w:r>
            <w:r w:rsidRPr="00407003">
              <w:rPr>
                <w:rFonts w:ascii="Times New Roman" w:hAnsi="Times New Roman" w:cs="Times New Roman"/>
                <w:sz w:val="22"/>
                <w:szCs w:val="22"/>
              </w:rPr>
              <w:t>, 2013)</w:t>
            </w:r>
          </w:p>
        </w:tc>
        <w:tc>
          <w:tcPr>
            <w:tcW w:w="1771" w:type="dxa"/>
            <w:vAlign w:val="center"/>
          </w:tcPr>
          <w:p w:rsidR="00DA7F88"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Featuring butterflies, peacocks, flora, and</w:t>
            </w:r>
            <w:r w:rsidRPr="00407003">
              <w:rPr>
                <w:rFonts w:ascii="Times New Roman" w:hAnsi="Times New Roman" w:cs="Times New Roman"/>
                <w:lang w:val="id-ID"/>
              </w:rPr>
              <w:t xml:space="preserve"> </w:t>
            </w:r>
            <w:r w:rsidRPr="00407003">
              <w:rPr>
                <w:rFonts w:ascii="Times New Roman" w:hAnsi="Times New Roman" w:cs="Times New Roman"/>
              </w:rPr>
              <w:t>marine life such as fish and shrimp, as well as typical Madura boats</w:t>
            </w:r>
          </w:p>
        </w:tc>
        <w:tc>
          <w:tcPr>
            <w:tcW w:w="1959" w:type="dxa"/>
            <w:vAlign w:val="center"/>
          </w:tcPr>
          <w:p w:rsidR="00DA7F88"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A free, straightforward, personal personality</w:t>
            </w:r>
          </w:p>
        </w:tc>
        <w:tc>
          <w:tcPr>
            <w:tcW w:w="1644" w:type="dxa"/>
            <w:vAlign w:val="center"/>
          </w:tcPr>
          <w:p w:rsidR="00DA7F88"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Eco-friendly natural coloring</w:t>
            </w:r>
          </w:p>
        </w:tc>
        <w:tc>
          <w:tcPr>
            <w:tcW w:w="1582" w:type="dxa"/>
            <w:vAlign w:val="center"/>
          </w:tcPr>
          <w:p w:rsidR="00DA7F88"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i/>
              </w:rPr>
              <w:t>Canting</w:t>
            </w:r>
            <w:r w:rsidRPr="00407003">
              <w:rPr>
                <w:rFonts w:ascii="Times New Roman" w:hAnsi="Times New Roman" w:cs="Times New Roman"/>
                <w:lang w:val="id-ID"/>
              </w:rPr>
              <w:t xml:space="preserve"> write</w:t>
            </w:r>
          </w:p>
        </w:tc>
      </w:tr>
      <w:tr w:rsidR="00DA7F88" w:rsidRPr="00407003" w:rsidTr="00407003">
        <w:trPr>
          <w:trHeight w:val="1855"/>
          <w:jc w:val="center"/>
        </w:trPr>
        <w:tc>
          <w:tcPr>
            <w:tcW w:w="0" w:type="auto"/>
            <w:vAlign w:val="center"/>
          </w:tcPr>
          <w:p w:rsidR="00DA7F88" w:rsidRPr="00407003" w:rsidRDefault="00DA7F88" w:rsidP="00DA7F88">
            <w:pPr>
              <w:jc w:val="center"/>
              <w:rPr>
                <w:rFonts w:ascii="Times New Roman" w:hAnsi="Times New Roman" w:cs="Times New Roman"/>
              </w:rPr>
            </w:pPr>
            <w:r w:rsidRPr="00407003">
              <w:rPr>
                <w:rFonts w:ascii="Times New Roman" w:hAnsi="Times New Roman" w:cs="Times New Roman"/>
              </w:rPr>
              <w:t>5</w:t>
            </w:r>
          </w:p>
        </w:tc>
        <w:tc>
          <w:tcPr>
            <w:tcW w:w="1785" w:type="dxa"/>
            <w:vAlign w:val="center"/>
          </w:tcPr>
          <w:p w:rsidR="00DA7F88" w:rsidRPr="00407003" w:rsidRDefault="00DA7F88" w:rsidP="00407003">
            <w:pPr>
              <w:pStyle w:val="Default"/>
              <w:rPr>
                <w:rFonts w:ascii="Times New Roman" w:hAnsi="Times New Roman" w:cs="Times New Roman"/>
                <w:sz w:val="22"/>
                <w:szCs w:val="22"/>
              </w:rPr>
            </w:pPr>
            <w:r w:rsidRPr="00407003">
              <w:rPr>
                <w:rFonts w:ascii="Times New Roman" w:hAnsi="Times New Roman" w:cs="Times New Roman"/>
                <w:sz w:val="22"/>
                <w:szCs w:val="22"/>
              </w:rPr>
              <w:t>Batik Surabaya (</w:t>
            </w:r>
            <w:r w:rsidRPr="00407003">
              <w:rPr>
                <w:rFonts w:ascii="Times New Roman" w:hAnsi="Times New Roman" w:cs="Times New Roman"/>
                <w:sz w:val="22"/>
                <w:szCs w:val="22"/>
                <w:lang w:val="en-US"/>
              </w:rPr>
              <w:t>LK. Wardani, RHI. Sitindjak</w:t>
            </w:r>
            <w:r w:rsidRPr="00407003">
              <w:rPr>
                <w:rFonts w:ascii="Times New Roman" w:hAnsi="Times New Roman" w:cs="Times New Roman"/>
                <w:sz w:val="22"/>
                <w:szCs w:val="22"/>
              </w:rPr>
              <w:t>, 2013)</w:t>
            </w:r>
          </w:p>
        </w:tc>
        <w:tc>
          <w:tcPr>
            <w:tcW w:w="1771" w:type="dxa"/>
            <w:vAlign w:val="center"/>
          </w:tcPr>
          <w:p w:rsidR="00DA7F88"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Inspired mangrove plants (leaves, flowers, until the fruit strands, as well as the creatures that live around it)</w:t>
            </w:r>
          </w:p>
        </w:tc>
        <w:tc>
          <w:tcPr>
            <w:tcW w:w="1959" w:type="dxa"/>
            <w:vAlign w:val="center"/>
          </w:tcPr>
          <w:p w:rsidR="00DA7F88" w:rsidRPr="00407003" w:rsidRDefault="00DA7F88" w:rsidP="00407003">
            <w:pPr>
              <w:rPr>
                <w:rFonts w:ascii="Times New Roman" w:hAnsi="Times New Roman" w:cs="Times New Roman"/>
              </w:rPr>
            </w:pPr>
          </w:p>
        </w:tc>
        <w:tc>
          <w:tcPr>
            <w:tcW w:w="1644" w:type="dxa"/>
            <w:vAlign w:val="center"/>
          </w:tcPr>
          <w:p w:rsidR="00DA7F88"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Mori primisima</w:t>
            </w:r>
            <w:r w:rsidRPr="00407003">
              <w:rPr>
                <w:rFonts w:ascii="Times New Roman" w:hAnsi="Times New Roman" w:cs="Times New Roman"/>
                <w:lang w:val="id-ID"/>
              </w:rPr>
              <w:t xml:space="preserve"> textile</w:t>
            </w:r>
            <w:r w:rsidRPr="00407003">
              <w:rPr>
                <w:rFonts w:ascii="Times New Roman" w:hAnsi="Times New Roman" w:cs="Times New Roman"/>
              </w:rPr>
              <w:t>, silk, shirts, night (wax), and dye from mangrove forest plants</w:t>
            </w:r>
          </w:p>
        </w:tc>
        <w:tc>
          <w:tcPr>
            <w:tcW w:w="1582" w:type="dxa"/>
            <w:vAlign w:val="center"/>
          </w:tcPr>
          <w:p w:rsidR="00DA7F88" w:rsidRPr="00407003" w:rsidRDefault="00407003" w:rsidP="00407003">
            <w:pPr>
              <w:rPr>
                <w:rFonts w:ascii="Times New Roman" w:hAnsi="Times New Roman" w:cs="Times New Roman"/>
              </w:rPr>
            </w:pPr>
            <w:r w:rsidRPr="00407003">
              <w:rPr>
                <w:rFonts w:ascii="Times New Roman" w:hAnsi="Times New Roman" w:cs="Times New Roman"/>
                <w:i/>
              </w:rPr>
              <w:t>Canting</w:t>
            </w:r>
            <w:r w:rsidRPr="00407003">
              <w:rPr>
                <w:rFonts w:ascii="Times New Roman" w:hAnsi="Times New Roman" w:cs="Times New Roman"/>
                <w:lang w:val="id-ID"/>
              </w:rPr>
              <w:t xml:space="preserve"> write</w:t>
            </w:r>
          </w:p>
        </w:tc>
      </w:tr>
      <w:tr w:rsidR="00407003" w:rsidRPr="00407003" w:rsidTr="0040700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21"/>
        </w:trPr>
        <w:tc>
          <w:tcPr>
            <w:tcW w:w="0" w:type="auto"/>
            <w:vAlign w:val="center"/>
          </w:tcPr>
          <w:p w:rsidR="00407003" w:rsidRPr="00407003" w:rsidRDefault="00407003" w:rsidP="00407003">
            <w:pPr>
              <w:jc w:val="center"/>
              <w:rPr>
                <w:rFonts w:ascii="Times New Roman" w:hAnsi="Times New Roman" w:cs="Times New Roman"/>
              </w:rPr>
            </w:pPr>
            <w:r w:rsidRPr="00407003">
              <w:rPr>
                <w:rFonts w:ascii="Times New Roman" w:hAnsi="Times New Roman" w:cs="Times New Roman"/>
              </w:rPr>
              <w:t>6</w:t>
            </w:r>
          </w:p>
        </w:tc>
        <w:tc>
          <w:tcPr>
            <w:tcW w:w="1785" w:type="dxa"/>
            <w:vAlign w:val="center"/>
          </w:tcPr>
          <w:p w:rsidR="00407003" w:rsidRPr="00407003" w:rsidRDefault="00407003" w:rsidP="00407003">
            <w:pPr>
              <w:pStyle w:val="Default"/>
              <w:rPr>
                <w:rFonts w:ascii="Times New Roman" w:hAnsi="Times New Roman" w:cs="Times New Roman"/>
                <w:sz w:val="22"/>
                <w:szCs w:val="22"/>
              </w:rPr>
            </w:pPr>
            <w:r w:rsidRPr="00407003">
              <w:rPr>
                <w:rFonts w:ascii="Times New Roman" w:hAnsi="Times New Roman" w:cs="Times New Roman"/>
                <w:sz w:val="22"/>
                <w:szCs w:val="22"/>
              </w:rPr>
              <w:t>Batik Tuban (</w:t>
            </w:r>
            <w:r w:rsidRPr="00407003">
              <w:rPr>
                <w:rFonts w:ascii="Times New Roman" w:hAnsi="Times New Roman" w:cs="Times New Roman"/>
                <w:sz w:val="22"/>
                <w:szCs w:val="22"/>
                <w:lang w:val="en-US"/>
              </w:rPr>
              <w:t>CSA. Nugroho,</w:t>
            </w:r>
            <w:r w:rsidRPr="00407003">
              <w:rPr>
                <w:rFonts w:ascii="Times New Roman" w:hAnsi="Times New Roman" w:cs="Times New Roman"/>
                <w:sz w:val="22"/>
                <w:szCs w:val="22"/>
              </w:rPr>
              <w:t xml:space="preserve"> et al,</w:t>
            </w:r>
            <w:r w:rsidRPr="00407003">
              <w:rPr>
                <w:rFonts w:ascii="Times New Roman" w:hAnsi="Times New Roman" w:cs="Times New Roman"/>
                <w:sz w:val="22"/>
                <w:szCs w:val="22"/>
                <w:lang w:val="en-US"/>
              </w:rPr>
              <w:t xml:space="preserve"> 2014</w:t>
            </w:r>
            <w:r w:rsidRPr="00407003">
              <w:rPr>
                <w:rFonts w:ascii="Times New Roman" w:hAnsi="Times New Roman" w:cs="Times New Roman"/>
                <w:sz w:val="22"/>
                <w:szCs w:val="22"/>
              </w:rPr>
              <w:t>)</w:t>
            </w:r>
          </w:p>
        </w:tc>
        <w:tc>
          <w:tcPr>
            <w:tcW w:w="1771"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The depiction of flora and fauna motifs</w:t>
            </w:r>
          </w:p>
        </w:tc>
        <w:tc>
          <w:tcPr>
            <w:tcW w:w="1959"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Acculturation of 3 cultures: Java (Majapahit), Islam and China</w:t>
            </w:r>
          </w:p>
        </w:tc>
        <w:tc>
          <w:tcPr>
            <w:tcW w:w="1644" w:type="dxa"/>
            <w:vAlign w:val="center"/>
          </w:tcPr>
          <w:p w:rsidR="00407003" w:rsidRPr="00407003" w:rsidRDefault="00407003" w:rsidP="00407003">
            <w:pPr>
              <w:rPr>
                <w:rFonts w:ascii="Times New Roman" w:hAnsi="Times New Roman" w:cs="Times New Roman"/>
              </w:rPr>
            </w:pPr>
          </w:p>
        </w:tc>
        <w:tc>
          <w:tcPr>
            <w:tcW w:w="1582"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i/>
              </w:rPr>
              <w:t>Canting</w:t>
            </w:r>
            <w:r w:rsidRPr="00407003">
              <w:rPr>
                <w:rFonts w:ascii="Times New Roman" w:hAnsi="Times New Roman" w:cs="Times New Roman"/>
                <w:lang w:val="id-ID"/>
              </w:rPr>
              <w:t xml:space="preserve"> write</w:t>
            </w:r>
          </w:p>
        </w:tc>
      </w:tr>
      <w:tr w:rsidR="00407003" w:rsidRPr="00407003" w:rsidTr="0040700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20"/>
        </w:trPr>
        <w:tc>
          <w:tcPr>
            <w:tcW w:w="0" w:type="auto"/>
            <w:vAlign w:val="center"/>
          </w:tcPr>
          <w:p w:rsidR="00407003" w:rsidRPr="00407003" w:rsidRDefault="00407003" w:rsidP="00407003">
            <w:pPr>
              <w:pStyle w:val="Default"/>
              <w:jc w:val="center"/>
              <w:rPr>
                <w:rFonts w:ascii="Times New Roman" w:hAnsi="Times New Roman" w:cs="Times New Roman"/>
                <w:sz w:val="22"/>
                <w:szCs w:val="22"/>
                <w:lang w:val="en-US"/>
              </w:rPr>
            </w:pPr>
            <w:r w:rsidRPr="00407003">
              <w:rPr>
                <w:rFonts w:ascii="Times New Roman" w:hAnsi="Times New Roman" w:cs="Times New Roman"/>
                <w:sz w:val="22"/>
                <w:szCs w:val="22"/>
                <w:lang w:val="en-US"/>
              </w:rPr>
              <w:t>7</w:t>
            </w:r>
          </w:p>
        </w:tc>
        <w:tc>
          <w:tcPr>
            <w:tcW w:w="1785"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Batik Sendang Duwur, Lamongan (Shofiyanah, Y H. Pamungkas, 2015)</w:t>
            </w:r>
          </w:p>
        </w:tc>
        <w:tc>
          <w:tcPr>
            <w:tcW w:w="1771"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Describe farming or fishing jobs</w:t>
            </w:r>
          </w:p>
        </w:tc>
        <w:tc>
          <w:tcPr>
            <w:tcW w:w="1959"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Home and community life</w:t>
            </w:r>
          </w:p>
        </w:tc>
        <w:tc>
          <w:tcPr>
            <w:tcW w:w="1644"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Fine fabrics</w:t>
            </w:r>
            <w:r w:rsidRPr="00407003">
              <w:rPr>
                <w:rFonts w:ascii="Times New Roman" w:hAnsi="Times New Roman" w:cs="Times New Roman"/>
                <w:lang w:val="id-ID"/>
              </w:rPr>
              <w:t xml:space="preserve"> textile</w:t>
            </w:r>
            <w:r w:rsidRPr="00407003">
              <w:rPr>
                <w:rFonts w:ascii="Times New Roman" w:hAnsi="Times New Roman" w:cs="Times New Roman"/>
              </w:rPr>
              <w:t>, dyes from plants</w:t>
            </w:r>
          </w:p>
        </w:tc>
        <w:tc>
          <w:tcPr>
            <w:tcW w:w="1582" w:type="dxa"/>
            <w:vAlign w:val="center"/>
          </w:tcPr>
          <w:p w:rsidR="00407003" w:rsidRPr="00407003" w:rsidRDefault="00407003" w:rsidP="00407003">
            <w:pPr>
              <w:rPr>
                <w:rFonts w:ascii="Times New Roman" w:hAnsi="Times New Roman" w:cs="Times New Roman"/>
                <w:i/>
                <w:lang w:val="id-ID"/>
              </w:rPr>
            </w:pPr>
            <w:r w:rsidRPr="00407003">
              <w:rPr>
                <w:rFonts w:ascii="Times New Roman" w:hAnsi="Times New Roman" w:cs="Times New Roman"/>
                <w:i/>
              </w:rPr>
              <w:t>Canting</w:t>
            </w:r>
            <w:r w:rsidRPr="00407003">
              <w:rPr>
                <w:rFonts w:ascii="Times New Roman" w:hAnsi="Times New Roman" w:cs="Times New Roman"/>
                <w:lang w:val="id-ID"/>
              </w:rPr>
              <w:t xml:space="preserve"> write</w:t>
            </w:r>
            <w:r w:rsidRPr="00407003">
              <w:rPr>
                <w:rFonts w:ascii="Times New Roman" w:hAnsi="Times New Roman" w:cs="Times New Roman"/>
              </w:rPr>
              <w:t xml:space="preserve"> </w:t>
            </w:r>
            <w:r w:rsidRPr="00407003">
              <w:rPr>
                <w:rFonts w:ascii="Times New Roman" w:hAnsi="Times New Roman" w:cs="Times New Roman"/>
                <w:lang w:val="id-ID"/>
              </w:rPr>
              <w:t xml:space="preserve">and stamp </w:t>
            </w:r>
            <w:r w:rsidRPr="00407003">
              <w:rPr>
                <w:rFonts w:ascii="Times New Roman" w:hAnsi="Times New Roman" w:cs="Times New Roman"/>
                <w:i/>
                <w:lang w:val="id-ID"/>
              </w:rPr>
              <w:t>canting</w:t>
            </w:r>
          </w:p>
        </w:tc>
      </w:tr>
      <w:tr w:rsidR="00407003" w:rsidRPr="00407003" w:rsidTr="0040700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45"/>
        </w:trPr>
        <w:tc>
          <w:tcPr>
            <w:tcW w:w="0" w:type="auto"/>
            <w:vAlign w:val="center"/>
          </w:tcPr>
          <w:p w:rsidR="00407003" w:rsidRPr="00407003" w:rsidRDefault="00407003" w:rsidP="00407003">
            <w:pPr>
              <w:pStyle w:val="Default"/>
              <w:jc w:val="center"/>
              <w:rPr>
                <w:rFonts w:ascii="Times New Roman" w:hAnsi="Times New Roman" w:cs="Times New Roman"/>
                <w:sz w:val="22"/>
                <w:szCs w:val="22"/>
                <w:lang w:val="en-US"/>
              </w:rPr>
            </w:pPr>
            <w:r w:rsidRPr="00407003">
              <w:rPr>
                <w:rFonts w:ascii="Times New Roman" w:hAnsi="Times New Roman" w:cs="Times New Roman"/>
                <w:sz w:val="22"/>
                <w:szCs w:val="22"/>
                <w:lang w:val="en-US"/>
              </w:rPr>
              <w:t>8</w:t>
            </w:r>
          </w:p>
        </w:tc>
        <w:tc>
          <w:tcPr>
            <w:tcW w:w="1785"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Batik Srikit, Kebumen (DA. Purnamasari, 2016)</w:t>
            </w:r>
          </w:p>
        </w:tc>
        <w:tc>
          <w:tcPr>
            <w:tcW w:w="1771" w:type="dxa"/>
            <w:vAlign w:val="center"/>
          </w:tcPr>
          <w:p w:rsidR="00407003" w:rsidRPr="00407003" w:rsidRDefault="00407003" w:rsidP="00407003">
            <w:pPr>
              <w:rPr>
                <w:rFonts w:ascii="Times New Roman" w:hAnsi="Times New Roman" w:cs="Times New Roman"/>
              </w:rPr>
            </w:pPr>
            <w:r w:rsidRPr="00407003">
              <w:rPr>
                <w:rFonts w:ascii="Times New Roman" w:hAnsi="Times New Roman" w:cs="Times New Roman"/>
              </w:rPr>
              <w:t>Natural plants around</w:t>
            </w:r>
          </w:p>
        </w:tc>
        <w:tc>
          <w:tcPr>
            <w:tcW w:w="1959" w:type="dxa"/>
            <w:vAlign w:val="center"/>
          </w:tcPr>
          <w:p w:rsidR="00407003" w:rsidRPr="00407003" w:rsidRDefault="00407003" w:rsidP="00407003">
            <w:pPr>
              <w:autoSpaceDE w:val="0"/>
              <w:autoSpaceDN w:val="0"/>
              <w:adjustRightInd w:val="0"/>
              <w:rPr>
                <w:rFonts w:ascii="Times New Roman" w:hAnsi="Times New Roman" w:cs="Times New Roman"/>
                <w:color w:val="000000"/>
              </w:rPr>
            </w:pPr>
            <w:r w:rsidRPr="00407003">
              <w:rPr>
                <w:rFonts w:ascii="Times New Roman" w:hAnsi="Times New Roman" w:cs="Times New Roman"/>
                <w:color w:val="000000"/>
              </w:rPr>
              <w:t>A binding beauty</w:t>
            </w:r>
          </w:p>
        </w:tc>
        <w:tc>
          <w:tcPr>
            <w:tcW w:w="1644" w:type="dxa"/>
            <w:vAlign w:val="center"/>
          </w:tcPr>
          <w:p w:rsidR="00407003" w:rsidRPr="00407003" w:rsidRDefault="00407003" w:rsidP="00407003">
            <w:pPr>
              <w:autoSpaceDE w:val="0"/>
              <w:autoSpaceDN w:val="0"/>
              <w:adjustRightInd w:val="0"/>
              <w:rPr>
                <w:rFonts w:ascii="Times New Roman" w:hAnsi="Times New Roman" w:cs="Times New Roman"/>
                <w:color w:val="000000"/>
              </w:rPr>
            </w:pPr>
            <w:r w:rsidRPr="00407003">
              <w:rPr>
                <w:rFonts w:ascii="Times New Roman" w:hAnsi="Times New Roman" w:cs="Times New Roman"/>
                <w:color w:val="000000"/>
              </w:rPr>
              <w:t>-</w:t>
            </w:r>
          </w:p>
        </w:tc>
        <w:tc>
          <w:tcPr>
            <w:tcW w:w="1582" w:type="dxa"/>
            <w:vAlign w:val="center"/>
          </w:tcPr>
          <w:p w:rsidR="00407003" w:rsidRPr="00407003" w:rsidRDefault="00407003" w:rsidP="00407003">
            <w:pPr>
              <w:autoSpaceDE w:val="0"/>
              <w:autoSpaceDN w:val="0"/>
              <w:adjustRightInd w:val="0"/>
              <w:rPr>
                <w:rFonts w:ascii="Times New Roman" w:hAnsi="Times New Roman" w:cs="Times New Roman"/>
                <w:color w:val="000000"/>
              </w:rPr>
            </w:pPr>
            <w:r w:rsidRPr="00407003">
              <w:rPr>
                <w:rFonts w:ascii="Times New Roman" w:hAnsi="Times New Roman" w:cs="Times New Roman"/>
                <w:color w:val="000000"/>
              </w:rPr>
              <w:t>-</w:t>
            </w:r>
          </w:p>
        </w:tc>
      </w:tr>
      <w:tr w:rsidR="00407003" w:rsidRPr="00407003" w:rsidTr="0040700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57"/>
        </w:trPr>
        <w:tc>
          <w:tcPr>
            <w:tcW w:w="0" w:type="auto"/>
            <w:vAlign w:val="center"/>
          </w:tcPr>
          <w:p w:rsidR="00407003" w:rsidRPr="00407003" w:rsidRDefault="00407003" w:rsidP="00407003">
            <w:pPr>
              <w:pStyle w:val="Default"/>
              <w:jc w:val="center"/>
              <w:rPr>
                <w:rFonts w:ascii="Times New Roman" w:hAnsi="Times New Roman" w:cs="Times New Roman"/>
                <w:sz w:val="22"/>
                <w:szCs w:val="22"/>
                <w:lang w:val="en-US"/>
              </w:rPr>
            </w:pPr>
            <w:r w:rsidRPr="00407003">
              <w:rPr>
                <w:rFonts w:ascii="Times New Roman" w:hAnsi="Times New Roman" w:cs="Times New Roman"/>
                <w:sz w:val="22"/>
                <w:szCs w:val="22"/>
                <w:lang w:val="en-US"/>
              </w:rPr>
              <w:lastRenderedPageBreak/>
              <w:t>9</w:t>
            </w:r>
          </w:p>
        </w:tc>
        <w:tc>
          <w:tcPr>
            <w:tcW w:w="1785" w:type="dxa"/>
            <w:vAlign w:val="center"/>
          </w:tcPr>
          <w:p w:rsidR="00407003" w:rsidRPr="00407003" w:rsidRDefault="00407003" w:rsidP="00407003">
            <w:pPr>
              <w:pStyle w:val="Default"/>
              <w:rPr>
                <w:rFonts w:ascii="Times New Roman" w:hAnsi="Times New Roman" w:cs="Times New Roman"/>
                <w:sz w:val="22"/>
                <w:szCs w:val="22"/>
                <w:lang w:val="en-US"/>
              </w:rPr>
            </w:pPr>
            <w:r w:rsidRPr="00407003">
              <w:rPr>
                <w:rFonts w:ascii="Times New Roman" w:hAnsi="Times New Roman" w:cs="Times New Roman"/>
                <w:sz w:val="22"/>
                <w:szCs w:val="22"/>
                <w:lang w:val="en-US"/>
              </w:rPr>
              <w:t>Batik Banyuwangi (AI. Octavia, 2016)</w:t>
            </w:r>
          </w:p>
        </w:tc>
        <w:tc>
          <w:tcPr>
            <w:tcW w:w="1771"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The influence of the surrounding natural conditions</w:t>
            </w:r>
          </w:p>
        </w:tc>
        <w:tc>
          <w:tcPr>
            <w:tcW w:w="1959"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The values of life adopted by society</w:t>
            </w:r>
          </w:p>
        </w:tc>
        <w:tc>
          <w:tcPr>
            <w:tcW w:w="1644" w:type="dxa"/>
            <w:vAlign w:val="center"/>
          </w:tcPr>
          <w:p w:rsidR="00407003" w:rsidRPr="00407003" w:rsidRDefault="00407003" w:rsidP="00407003">
            <w:pPr>
              <w:autoSpaceDE w:val="0"/>
              <w:autoSpaceDN w:val="0"/>
              <w:adjustRightInd w:val="0"/>
              <w:rPr>
                <w:rFonts w:ascii="Times New Roman" w:hAnsi="Times New Roman" w:cs="Times New Roman"/>
              </w:rPr>
            </w:pPr>
          </w:p>
        </w:tc>
        <w:tc>
          <w:tcPr>
            <w:tcW w:w="1582" w:type="dxa"/>
            <w:vAlign w:val="center"/>
          </w:tcPr>
          <w:p w:rsidR="00407003" w:rsidRPr="00407003" w:rsidRDefault="00407003" w:rsidP="00407003">
            <w:pPr>
              <w:autoSpaceDE w:val="0"/>
              <w:autoSpaceDN w:val="0"/>
              <w:adjustRightInd w:val="0"/>
              <w:rPr>
                <w:rFonts w:ascii="Times New Roman" w:hAnsi="Times New Roman" w:cs="Times New Roman"/>
              </w:rPr>
            </w:pPr>
          </w:p>
        </w:tc>
      </w:tr>
      <w:tr w:rsidR="00407003" w:rsidRPr="00407003" w:rsidTr="0040700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677"/>
        </w:trPr>
        <w:tc>
          <w:tcPr>
            <w:tcW w:w="0" w:type="auto"/>
            <w:vAlign w:val="center"/>
          </w:tcPr>
          <w:p w:rsidR="00407003" w:rsidRPr="00407003" w:rsidRDefault="00407003" w:rsidP="00407003">
            <w:pPr>
              <w:pStyle w:val="Default"/>
              <w:jc w:val="center"/>
              <w:rPr>
                <w:rFonts w:ascii="Times New Roman" w:hAnsi="Times New Roman" w:cs="Times New Roman"/>
                <w:sz w:val="22"/>
                <w:szCs w:val="22"/>
                <w:lang w:val="en-US"/>
              </w:rPr>
            </w:pPr>
            <w:r w:rsidRPr="00407003">
              <w:rPr>
                <w:rFonts w:ascii="Times New Roman" w:hAnsi="Times New Roman" w:cs="Times New Roman"/>
                <w:sz w:val="22"/>
                <w:szCs w:val="22"/>
                <w:lang w:val="en-US"/>
              </w:rPr>
              <w:t>10</w:t>
            </w:r>
          </w:p>
        </w:tc>
        <w:tc>
          <w:tcPr>
            <w:tcW w:w="1785" w:type="dxa"/>
            <w:vAlign w:val="center"/>
          </w:tcPr>
          <w:p w:rsidR="00407003" w:rsidRPr="00407003" w:rsidRDefault="00407003" w:rsidP="00407003">
            <w:pPr>
              <w:pStyle w:val="Default"/>
              <w:rPr>
                <w:rFonts w:ascii="Times New Roman" w:hAnsi="Times New Roman" w:cs="Times New Roman"/>
                <w:sz w:val="22"/>
                <w:szCs w:val="22"/>
                <w:lang w:val="en-US"/>
              </w:rPr>
            </w:pPr>
            <w:r w:rsidRPr="00407003">
              <w:rPr>
                <w:rFonts w:ascii="Times New Roman" w:hAnsi="Times New Roman" w:cs="Times New Roman"/>
                <w:sz w:val="22"/>
                <w:szCs w:val="22"/>
                <w:lang w:val="en-US"/>
              </w:rPr>
              <w:t>Batik Banyuwangi Gajah Oling (M. Zehan, 2012)</w:t>
            </w:r>
          </w:p>
        </w:tc>
        <w:tc>
          <w:tcPr>
            <w:tcW w:w="1771"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The basic motive comes from the basic variant of the letter S</w:t>
            </w:r>
          </w:p>
        </w:tc>
        <w:tc>
          <w:tcPr>
            <w:tcW w:w="1959"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Reflections on the prosperity of society, as well as the message to always remember to God</w:t>
            </w:r>
          </w:p>
        </w:tc>
        <w:tc>
          <w:tcPr>
            <w:tcW w:w="1644"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 xml:space="preserve">Primissima mori </w:t>
            </w:r>
            <w:r w:rsidRPr="00407003">
              <w:rPr>
                <w:rFonts w:ascii="Times New Roman" w:hAnsi="Times New Roman" w:cs="Times New Roman"/>
                <w:lang w:val="id-ID"/>
              </w:rPr>
              <w:t>textile</w:t>
            </w:r>
            <w:r w:rsidRPr="00407003">
              <w:rPr>
                <w:rFonts w:ascii="Times New Roman" w:hAnsi="Times New Roman" w:cs="Times New Roman"/>
              </w:rPr>
              <w:t>, night, dye naphtol and remashol</w:t>
            </w:r>
          </w:p>
        </w:tc>
        <w:tc>
          <w:tcPr>
            <w:tcW w:w="1582"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 xml:space="preserve">The dyeing process is dyeing technique and </w:t>
            </w:r>
            <w:r w:rsidRPr="00407003">
              <w:rPr>
                <w:rFonts w:ascii="Times New Roman" w:hAnsi="Times New Roman" w:cs="Times New Roman"/>
                <w:i/>
              </w:rPr>
              <w:t xml:space="preserve">colet </w:t>
            </w:r>
            <w:r w:rsidRPr="00407003">
              <w:rPr>
                <w:rFonts w:ascii="Times New Roman" w:hAnsi="Times New Roman" w:cs="Times New Roman"/>
                <w:lang w:val="id-ID"/>
              </w:rPr>
              <w:t xml:space="preserve">(dab) </w:t>
            </w:r>
            <w:r w:rsidRPr="00407003">
              <w:rPr>
                <w:rFonts w:ascii="Times New Roman" w:hAnsi="Times New Roman" w:cs="Times New Roman"/>
              </w:rPr>
              <w:t>technique</w:t>
            </w:r>
          </w:p>
        </w:tc>
      </w:tr>
      <w:tr w:rsidR="00407003" w:rsidRPr="00407003" w:rsidTr="00407003">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74"/>
        </w:trPr>
        <w:tc>
          <w:tcPr>
            <w:tcW w:w="0" w:type="auto"/>
            <w:vAlign w:val="center"/>
          </w:tcPr>
          <w:p w:rsidR="00407003" w:rsidRPr="00407003" w:rsidRDefault="00407003" w:rsidP="00407003">
            <w:pPr>
              <w:pStyle w:val="Default"/>
              <w:jc w:val="center"/>
              <w:rPr>
                <w:rFonts w:ascii="Times New Roman" w:hAnsi="Times New Roman" w:cs="Times New Roman"/>
                <w:sz w:val="22"/>
                <w:szCs w:val="22"/>
                <w:lang w:val="en-US"/>
              </w:rPr>
            </w:pPr>
            <w:r w:rsidRPr="00407003">
              <w:rPr>
                <w:rFonts w:ascii="Times New Roman" w:hAnsi="Times New Roman" w:cs="Times New Roman"/>
                <w:sz w:val="22"/>
                <w:szCs w:val="22"/>
                <w:lang w:val="en-US"/>
              </w:rPr>
              <w:t>11</w:t>
            </w:r>
          </w:p>
        </w:tc>
        <w:tc>
          <w:tcPr>
            <w:tcW w:w="1785" w:type="dxa"/>
            <w:vAlign w:val="center"/>
          </w:tcPr>
          <w:p w:rsidR="00407003" w:rsidRPr="00407003" w:rsidRDefault="00407003" w:rsidP="00407003">
            <w:pPr>
              <w:pStyle w:val="Default"/>
              <w:rPr>
                <w:rFonts w:ascii="Times New Roman" w:hAnsi="Times New Roman" w:cs="Times New Roman"/>
                <w:sz w:val="22"/>
                <w:szCs w:val="22"/>
                <w:lang w:val="en-US"/>
              </w:rPr>
            </w:pPr>
            <w:r w:rsidRPr="00407003">
              <w:rPr>
                <w:rFonts w:ascii="Times New Roman" w:hAnsi="Times New Roman" w:cs="Times New Roman"/>
                <w:sz w:val="22"/>
                <w:szCs w:val="22"/>
                <w:lang w:val="en-US"/>
              </w:rPr>
              <w:t>Batik Banyuwangi Gajah Oling (RAM. Dewi, et al, 2016)</w:t>
            </w:r>
          </w:p>
        </w:tc>
        <w:tc>
          <w:tcPr>
            <w:tcW w:w="1771"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The motif resembles a question mark ("?"), The shape of the elephant's trunk and simultaneously resembles uling (eel / moa)</w:t>
            </w:r>
          </w:p>
        </w:tc>
        <w:tc>
          <w:tcPr>
            <w:tcW w:w="1959"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rPr>
              <w:t>Relates to the character of the religious community of Banyuwangi</w:t>
            </w:r>
          </w:p>
        </w:tc>
        <w:tc>
          <w:tcPr>
            <w:tcW w:w="1644" w:type="dxa"/>
            <w:vAlign w:val="center"/>
          </w:tcPr>
          <w:p w:rsidR="00407003" w:rsidRPr="00407003" w:rsidRDefault="00407003" w:rsidP="00407003">
            <w:pPr>
              <w:autoSpaceDE w:val="0"/>
              <w:autoSpaceDN w:val="0"/>
              <w:adjustRightInd w:val="0"/>
              <w:rPr>
                <w:rFonts w:ascii="Times New Roman" w:hAnsi="Times New Roman" w:cs="Times New Roman"/>
              </w:rPr>
            </w:pPr>
          </w:p>
        </w:tc>
        <w:tc>
          <w:tcPr>
            <w:tcW w:w="1582" w:type="dxa"/>
            <w:vAlign w:val="center"/>
          </w:tcPr>
          <w:p w:rsidR="00407003" w:rsidRPr="00407003" w:rsidRDefault="00407003" w:rsidP="00407003">
            <w:pPr>
              <w:autoSpaceDE w:val="0"/>
              <w:autoSpaceDN w:val="0"/>
              <w:adjustRightInd w:val="0"/>
              <w:rPr>
                <w:rFonts w:ascii="Times New Roman" w:hAnsi="Times New Roman" w:cs="Times New Roman"/>
              </w:rPr>
            </w:pPr>
            <w:r w:rsidRPr="00407003">
              <w:rPr>
                <w:rFonts w:ascii="Times New Roman" w:hAnsi="Times New Roman" w:cs="Times New Roman"/>
                <w:lang w:val="id-ID"/>
              </w:rPr>
              <w:t>Painting b</w:t>
            </w:r>
            <w:r w:rsidRPr="00407003">
              <w:rPr>
                <w:rFonts w:ascii="Times New Roman" w:hAnsi="Times New Roman" w:cs="Times New Roman"/>
              </w:rPr>
              <w:t xml:space="preserve">atik tulis </w:t>
            </w:r>
            <w:r w:rsidRPr="00407003">
              <w:rPr>
                <w:rFonts w:ascii="Times New Roman" w:hAnsi="Times New Roman" w:cs="Times New Roman"/>
                <w:lang w:val="id-ID"/>
              </w:rPr>
              <w:t>and stamp batik</w:t>
            </w:r>
          </w:p>
        </w:tc>
      </w:tr>
    </w:tbl>
    <w:p w:rsidR="00EF646C" w:rsidRDefault="00EF646C" w:rsidP="00EF646C">
      <w:pPr>
        <w:spacing w:after="0" w:line="240" w:lineRule="auto"/>
        <w:jc w:val="both"/>
        <w:rPr>
          <w:rFonts w:ascii="Times New Roman" w:hAnsi="Times New Roman" w:cs="Times New Roman"/>
          <w:lang w:val="id-ID"/>
        </w:rPr>
      </w:pPr>
    </w:p>
    <w:p w:rsidR="007760FE" w:rsidRDefault="007760FE" w:rsidP="00EF646C">
      <w:pPr>
        <w:spacing w:after="0" w:line="240" w:lineRule="auto"/>
        <w:ind w:firstLine="567"/>
        <w:jc w:val="both"/>
        <w:rPr>
          <w:rFonts w:ascii="Times New Roman" w:hAnsi="Times New Roman" w:cs="Times New Roman"/>
          <w:lang w:val="id-ID"/>
        </w:rPr>
      </w:pPr>
      <w:r w:rsidRPr="007760FE">
        <w:rPr>
          <w:rFonts w:ascii="Times New Roman" w:hAnsi="Times New Roman" w:cs="Times New Roman"/>
        </w:rPr>
        <w:t>Banyuwangi batik also has color characteristic. The batik tends to have contrasting color. The color combination tends to describe the diversity of life and natural environment. The characteristic is very different comparing to other Pesisiran batik from coastal area of East Java. One of the characteristic of Banyuwangi batik can be found in Gajah Oling motif. Gajah Oling is believed as the oldest and the original motif that symbolizes the form of power that grows in the identity of society. This motif is similar with question mark which philosophically represented the shape of elephant trunk (Gajah means elephant) and also the shape of a giant eel (Oling means giant eel or moa). Gajah means something big and Oling comes from word “eling” that means remember. Gajah Oling defined as spiritual aspect that people have to always remember to God</w:t>
      </w:r>
      <w:r>
        <w:rPr>
          <w:rFonts w:ascii="Times New Roman" w:hAnsi="Times New Roman" w:cs="Times New Roman"/>
          <w:lang w:val="id-ID"/>
        </w:rPr>
        <w:t xml:space="preserve"> (S. Hadi, et al, 2018)</w:t>
      </w:r>
      <w:r w:rsidRPr="007760FE">
        <w:rPr>
          <w:rFonts w:ascii="Times New Roman" w:hAnsi="Times New Roman" w:cs="Times New Roman"/>
        </w:rPr>
        <w:t>.</w:t>
      </w:r>
    </w:p>
    <w:p w:rsidR="00EF646C" w:rsidRPr="00EF646C" w:rsidRDefault="00EF646C" w:rsidP="00EF646C">
      <w:pPr>
        <w:spacing w:after="0" w:line="240" w:lineRule="auto"/>
        <w:ind w:firstLine="567"/>
        <w:jc w:val="both"/>
        <w:rPr>
          <w:rFonts w:ascii="Times New Roman" w:hAnsi="Times New Roman" w:cs="Times New Roman"/>
          <w:lang w:val="id-ID"/>
        </w:rPr>
      </w:pPr>
      <w:r w:rsidRPr="007760FE">
        <w:rPr>
          <w:rFonts w:ascii="Times New Roman" w:hAnsi="Times New Roman" w:cs="Times New Roman"/>
          <w:lang w:val="id-ID"/>
        </w:rPr>
        <w:t>From the aesthetic aspect, one of the Banyuwangi batik motifs is Gajah Oling meaningful religious community life (RAM Dewi, et al, 2016). Gajah Oling motif is the motif that is best known to the public. This motif is also an interesting object of study among researchers who examine the development of this</w:t>
      </w:r>
      <w:r w:rsidRPr="00EF646C">
        <w:rPr>
          <w:rFonts w:ascii="Times New Roman" w:hAnsi="Times New Roman" w:cs="Times New Roman"/>
          <w:lang w:val="id-ID"/>
        </w:rPr>
        <w:t xml:space="preserve"> motif (M. Zehan, 2012: Batik Banyuwangi Disperindagtam, 2015; Anonymous, 2016a).</w:t>
      </w:r>
      <w:r w:rsidR="007760FE">
        <w:rPr>
          <w:rFonts w:ascii="Times New Roman" w:hAnsi="Times New Roman" w:cs="Times New Roman"/>
          <w:lang w:val="id-ID"/>
        </w:rPr>
        <w:t xml:space="preserve"> </w:t>
      </w:r>
      <w:bookmarkStart w:id="1" w:name="_GoBack"/>
      <w:bookmarkEnd w:id="1"/>
      <w:r>
        <w:rPr>
          <w:rFonts w:ascii="Times New Roman" w:hAnsi="Times New Roman" w:cs="Times New Roman"/>
          <w:lang w:val="id-ID"/>
        </w:rPr>
        <w:t xml:space="preserve">Gajah </w:t>
      </w:r>
      <w:r w:rsidRPr="00EF646C">
        <w:rPr>
          <w:rFonts w:ascii="Times New Roman" w:hAnsi="Times New Roman" w:cs="Times New Roman"/>
          <w:lang w:val="id-ID"/>
        </w:rPr>
        <w:t xml:space="preserve">Oling motif is reputed to have a mystical story. A myth in the Osing community suggests that in the past there was a prohibition to take the baby out of the house when </w:t>
      </w:r>
      <w:r w:rsidRPr="00EF646C">
        <w:rPr>
          <w:rFonts w:ascii="Times New Roman" w:hAnsi="Times New Roman" w:cs="Times New Roman"/>
          <w:i/>
          <w:lang w:val="id-ID"/>
        </w:rPr>
        <w:t>samarwulu</w:t>
      </w:r>
      <w:r w:rsidRPr="00EF646C">
        <w:rPr>
          <w:rFonts w:ascii="Times New Roman" w:hAnsi="Times New Roman" w:cs="Times New Roman"/>
          <w:lang w:val="id-ID"/>
        </w:rPr>
        <w:t xml:space="preserve"> or during the late afternoon turn</w:t>
      </w:r>
      <w:r>
        <w:rPr>
          <w:rFonts w:ascii="Times New Roman" w:hAnsi="Times New Roman" w:cs="Times New Roman"/>
          <w:lang w:val="id-ID"/>
        </w:rPr>
        <w:t xml:space="preserve"> </w:t>
      </w:r>
      <w:r w:rsidRPr="00EF646C">
        <w:rPr>
          <w:rFonts w:ascii="Times New Roman" w:hAnsi="Times New Roman" w:cs="Times New Roman"/>
          <w:lang w:val="id-ID"/>
        </w:rPr>
        <w:t xml:space="preserve">around. Moments like this are believed the spirits are wandering and considered dangerous for children or infants. If forced out of the house then the baby or children should be picked up with a </w:t>
      </w:r>
      <w:r w:rsidRPr="00EF646C">
        <w:rPr>
          <w:rFonts w:ascii="Times New Roman" w:hAnsi="Times New Roman" w:cs="Times New Roman"/>
          <w:i/>
          <w:lang w:val="id-ID"/>
        </w:rPr>
        <w:t>jarit</w:t>
      </w:r>
      <w:r w:rsidRPr="00EF646C">
        <w:rPr>
          <w:rFonts w:ascii="Times New Roman" w:hAnsi="Times New Roman" w:cs="Times New Roman"/>
          <w:lang w:val="id-ID"/>
        </w:rPr>
        <w:t xml:space="preserve"> cloth </w:t>
      </w:r>
      <w:r>
        <w:rPr>
          <w:rFonts w:ascii="Times New Roman" w:hAnsi="Times New Roman" w:cs="Times New Roman"/>
          <w:lang w:val="id-ID"/>
        </w:rPr>
        <w:t xml:space="preserve">(a kind of textile used to baby carrying) </w:t>
      </w:r>
      <w:r w:rsidRPr="00EF646C">
        <w:rPr>
          <w:rFonts w:ascii="Times New Roman" w:hAnsi="Times New Roman" w:cs="Times New Roman"/>
          <w:lang w:val="id-ID"/>
        </w:rPr>
        <w:t xml:space="preserve">patterned </w:t>
      </w:r>
      <w:r>
        <w:rPr>
          <w:rFonts w:ascii="Times New Roman" w:hAnsi="Times New Roman" w:cs="Times New Roman"/>
          <w:lang w:val="id-ID"/>
        </w:rPr>
        <w:t>Gajah</w:t>
      </w:r>
      <w:r w:rsidRPr="00EF646C">
        <w:rPr>
          <w:rFonts w:ascii="Times New Roman" w:hAnsi="Times New Roman" w:cs="Times New Roman"/>
          <w:lang w:val="id-ID"/>
        </w:rPr>
        <w:t xml:space="preserve"> Oling so as not to be disturbed spirits (Anonymous, 2016b).</w:t>
      </w:r>
    </w:p>
    <w:p w:rsidR="00EF646C" w:rsidRPr="00DA7F88" w:rsidRDefault="00EF646C" w:rsidP="00EF646C">
      <w:pPr>
        <w:spacing w:after="0" w:line="240" w:lineRule="auto"/>
        <w:jc w:val="both"/>
        <w:rPr>
          <w:rFonts w:ascii="Times New Roman" w:hAnsi="Times New Roman" w:cs="Times New Roman"/>
          <w:lang w:val="id-ID"/>
        </w:rPr>
      </w:pPr>
    </w:p>
    <w:p w:rsidR="009D06D2" w:rsidRDefault="009D06D2" w:rsidP="009D06D2">
      <w:pPr>
        <w:spacing w:line="276" w:lineRule="auto"/>
        <w:jc w:val="center"/>
      </w:pPr>
      <w:r>
        <w:rPr>
          <w:noProof/>
          <w:lang w:val="id-ID" w:eastAsia="id-ID"/>
        </w:rPr>
        <w:drawing>
          <wp:inline distT="0" distB="0" distL="0" distR="0" wp14:anchorId="39F84942" wp14:editId="051F381B">
            <wp:extent cx="2505075" cy="1397816"/>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507812" cy="1399343"/>
                    </a:xfrm>
                    <a:prstGeom prst="rect">
                      <a:avLst/>
                    </a:prstGeom>
                    <a:noFill/>
                    <a:ln w="9525">
                      <a:noFill/>
                      <a:miter lim="800000"/>
                      <a:headEnd/>
                      <a:tailEnd/>
                    </a:ln>
                  </pic:spPr>
                </pic:pic>
              </a:graphicData>
            </a:graphic>
          </wp:inline>
        </w:drawing>
      </w:r>
    </w:p>
    <w:p w:rsidR="009D06D2" w:rsidRDefault="00EF646C" w:rsidP="009D06D2">
      <w:pPr>
        <w:autoSpaceDE w:val="0"/>
        <w:autoSpaceDN w:val="0"/>
        <w:adjustRightInd w:val="0"/>
        <w:spacing w:line="360" w:lineRule="auto"/>
        <w:jc w:val="center"/>
        <w:rPr>
          <w:rFonts w:ascii="Times New Roman" w:hAnsi="Times New Roman" w:cs="Times New Roman"/>
          <w:lang w:val="id-ID"/>
        </w:rPr>
      </w:pPr>
      <w:r w:rsidRPr="00EF646C">
        <w:rPr>
          <w:rFonts w:ascii="Times New Roman" w:eastAsia="TimesNewRoman" w:hAnsi="Times New Roman" w:cs="Times New Roman"/>
          <w:lang w:val="id-ID" w:eastAsia="id-ID"/>
        </w:rPr>
        <w:t xml:space="preserve">Fig. </w:t>
      </w:r>
      <w:r w:rsidR="009D06D2" w:rsidRPr="00EF646C">
        <w:rPr>
          <w:rFonts w:ascii="Times New Roman" w:eastAsia="TimesNewRoman" w:hAnsi="Times New Roman" w:cs="Times New Roman"/>
          <w:lang w:val="en-US" w:eastAsia="id-ID"/>
        </w:rPr>
        <w:t xml:space="preserve">1. Gajah Oling </w:t>
      </w:r>
      <w:r w:rsidRPr="00EF646C">
        <w:rPr>
          <w:rFonts w:ascii="Times New Roman" w:eastAsia="TimesNewRoman" w:hAnsi="Times New Roman" w:cs="Times New Roman"/>
          <w:lang w:val="id-ID" w:eastAsia="id-ID"/>
        </w:rPr>
        <w:t xml:space="preserve">motive </w:t>
      </w:r>
      <w:r w:rsidR="009D06D2" w:rsidRPr="00EF646C">
        <w:rPr>
          <w:rFonts w:ascii="Times New Roman" w:eastAsia="TimesNewRoman" w:hAnsi="Times New Roman" w:cs="Times New Roman"/>
          <w:lang w:val="en-US" w:eastAsia="id-ID"/>
        </w:rPr>
        <w:t>(</w:t>
      </w:r>
      <w:r w:rsidR="009D06D2" w:rsidRPr="00EF646C">
        <w:rPr>
          <w:rFonts w:ascii="Times New Roman" w:hAnsi="Times New Roman" w:cs="Times New Roman"/>
          <w:lang w:val="en-US"/>
        </w:rPr>
        <w:t>Anonim, 2016)</w:t>
      </w:r>
    </w:p>
    <w:p w:rsidR="00EF646C" w:rsidRDefault="00EF646C" w:rsidP="00EF646C">
      <w:pPr>
        <w:autoSpaceDE w:val="0"/>
        <w:autoSpaceDN w:val="0"/>
        <w:adjustRightInd w:val="0"/>
        <w:spacing w:after="0" w:line="240" w:lineRule="auto"/>
        <w:rPr>
          <w:rFonts w:ascii="Times New Roman" w:hAnsi="Times New Roman" w:cs="Times New Roman"/>
          <w:lang w:val="id-ID"/>
        </w:rPr>
      </w:pPr>
    </w:p>
    <w:p w:rsidR="00EF646C" w:rsidRDefault="00EF646C" w:rsidP="00EF646C">
      <w:pPr>
        <w:autoSpaceDE w:val="0"/>
        <w:autoSpaceDN w:val="0"/>
        <w:adjustRightInd w:val="0"/>
        <w:spacing w:after="0" w:line="240" w:lineRule="auto"/>
        <w:ind w:firstLine="567"/>
        <w:jc w:val="both"/>
        <w:rPr>
          <w:rFonts w:ascii="Times New Roman" w:hAnsi="Times New Roman" w:cs="Times New Roman"/>
          <w:lang w:val="id-ID"/>
        </w:rPr>
      </w:pPr>
      <w:r w:rsidRPr="00EF646C">
        <w:rPr>
          <w:rFonts w:ascii="Times New Roman" w:hAnsi="Times New Roman" w:cs="Times New Roman"/>
          <w:lang w:val="id-ID"/>
        </w:rPr>
        <w:lastRenderedPageBreak/>
        <w:t xml:space="preserve">Another motif that is also known to the public is the motif of Kangkung Setingkes. Kangkung Setingkes has a literal meaning that is a bunch of kale. Kangkung Setingkes is a batik motif with a picture of </w:t>
      </w:r>
      <w:r w:rsidRPr="00EF646C">
        <w:rPr>
          <w:rFonts w:ascii="Times New Roman" w:hAnsi="Times New Roman" w:cs="Times New Roman"/>
          <w:i/>
          <w:lang w:val="id-ID"/>
        </w:rPr>
        <w:t>kangkung</w:t>
      </w:r>
      <w:r w:rsidRPr="00EF646C">
        <w:rPr>
          <w:rFonts w:ascii="Times New Roman" w:hAnsi="Times New Roman" w:cs="Times New Roman"/>
          <w:lang w:val="id-ID"/>
        </w:rPr>
        <w:t xml:space="preserve"> tied in a rope that has the importance of a harmony in married life (Anonymous, 2016a).</w:t>
      </w:r>
    </w:p>
    <w:p w:rsidR="009D06D2" w:rsidRPr="00141A2B" w:rsidRDefault="009D06D2" w:rsidP="009D06D2">
      <w:pPr>
        <w:autoSpaceDE w:val="0"/>
        <w:autoSpaceDN w:val="0"/>
        <w:adjustRightInd w:val="0"/>
        <w:spacing w:line="276" w:lineRule="auto"/>
        <w:jc w:val="center"/>
        <w:rPr>
          <w:rFonts w:ascii="Palatino Linotype" w:hAnsi="Palatino Linotype"/>
          <w:lang w:val="en-US"/>
        </w:rPr>
      </w:pPr>
      <w:r>
        <w:rPr>
          <w:rFonts w:ascii="Palatino Linotype" w:hAnsi="Palatino Linotype"/>
          <w:noProof/>
          <w:lang w:val="id-ID" w:eastAsia="id-ID"/>
        </w:rPr>
        <w:drawing>
          <wp:inline distT="0" distB="0" distL="0" distR="0" wp14:anchorId="19B81018" wp14:editId="454E299B">
            <wp:extent cx="2457450" cy="135910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59331" cy="1360145"/>
                    </a:xfrm>
                    <a:prstGeom prst="rect">
                      <a:avLst/>
                    </a:prstGeom>
                    <a:noFill/>
                    <a:ln w="9525">
                      <a:noFill/>
                      <a:miter lim="800000"/>
                      <a:headEnd/>
                      <a:tailEnd/>
                    </a:ln>
                  </pic:spPr>
                </pic:pic>
              </a:graphicData>
            </a:graphic>
          </wp:inline>
        </w:drawing>
      </w:r>
    </w:p>
    <w:p w:rsidR="009D06D2" w:rsidRDefault="00EF646C" w:rsidP="00EF646C">
      <w:pPr>
        <w:autoSpaceDE w:val="0"/>
        <w:autoSpaceDN w:val="0"/>
        <w:adjustRightInd w:val="0"/>
        <w:jc w:val="center"/>
        <w:rPr>
          <w:rFonts w:ascii="Times New Roman" w:hAnsi="Times New Roman" w:cs="Times New Roman"/>
          <w:lang w:val="id-ID"/>
        </w:rPr>
      </w:pPr>
      <w:r w:rsidRPr="00EF646C">
        <w:rPr>
          <w:rFonts w:ascii="Times New Roman" w:hAnsi="Times New Roman" w:cs="Times New Roman"/>
          <w:lang w:val="id-ID"/>
        </w:rPr>
        <w:t xml:space="preserve">Fig. </w:t>
      </w:r>
      <w:r w:rsidR="009D06D2" w:rsidRPr="00EF646C">
        <w:rPr>
          <w:rFonts w:ascii="Times New Roman" w:hAnsi="Times New Roman" w:cs="Times New Roman"/>
          <w:lang w:val="en-US"/>
        </w:rPr>
        <w:t>2. Kangkung Setingkes</w:t>
      </w:r>
      <w:r w:rsidRPr="00EF646C">
        <w:rPr>
          <w:rFonts w:ascii="Times New Roman" w:hAnsi="Times New Roman" w:cs="Times New Roman"/>
          <w:lang w:val="id-ID"/>
        </w:rPr>
        <w:t xml:space="preserve"> motive </w:t>
      </w:r>
      <w:r w:rsidR="009D06D2" w:rsidRPr="00EF646C">
        <w:rPr>
          <w:rFonts w:ascii="Times New Roman" w:hAnsi="Times New Roman" w:cs="Times New Roman"/>
          <w:lang w:val="en-US"/>
        </w:rPr>
        <w:t>(Anonim, 2016)</w:t>
      </w:r>
    </w:p>
    <w:p w:rsidR="00EF646C" w:rsidRDefault="00EF646C" w:rsidP="00EF646C">
      <w:pPr>
        <w:autoSpaceDE w:val="0"/>
        <w:autoSpaceDN w:val="0"/>
        <w:adjustRightInd w:val="0"/>
        <w:spacing w:after="0" w:line="240" w:lineRule="auto"/>
        <w:rPr>
          <w:rFonts w:ascii="Times New Roman" w:hAnsi="Times New Roman" w:cs="Times New Roman"/>
          <w:lang w:val="id-ID"/>
        </w:rPr>
      </w:pPr>
    </w:p>
    <w:p w:rsidR="00EF646C" w:rsidRDefault="00EF646C" w:rsidP="00EF646C">
      <w:pPr>
        <w:autoSpaceDE w:val="0"/>
        <w:autoSpaceDN w:val="0"/>
        <w:adjustRightInd w:val="0"/>
        <w:spacing w:after="0" w:line="240" w:lineRule="auto"/>
        <w:ind w:firstLine="567"/>
        <w:jc w:val="both"/>
        <w:rPr>
          <w:rFonts w:ascii="Times New Roman" w:hAnsi="Times New Roman" w:cs="Times New Roman"/>
          <w:lang w:val="id-ID"/>
        </w:rPr>
      </w:pPr>
      <w:r w:rsidRPr="00EF646C">
        <w:rPr>
          <w:rFonts w:ascii="Times New Roman" w:hAnsi="Times New Roman" w:cs="Times New Roman"/>
          <w:lang w:val="id-ID"/>
        </w:rPr>
        <w:t>Table 1 shows some resumes of coastal batik research results. Aspects of batik motifs Pesisiran generally describes the flora and fauna of the coast or sea, the livelihood aspect of its population and the influence of surrounding natural conditions. Batik Banyuwangi also describes the natural conditions around but not dominant in terms of flora and fauna or coastal life.</w:t>
      </w:r>
      <w:r>
        <w:rPr>
          <w:rFonts w:ascii="Times New Roman" w:hAnsi="Times New Roman" w:cs="Times New Roman"/>
          <w:lang w:val="id-ID"/>
        </w:rPr>
        <w:t xml:space="preserve"> </w:t>
      </w:r>
      <w:r w:rsidRPr="00EF646C">
        <w:rPr>
          <w:rFonts w:ascii="Times New Roman" w:hAnsi="Times New Roman" w:cs="Times New Roman"/>
          <w:lang w:val="id-ID"/>
        </w:rPr>
        <w:t>Aspects of the meaning of batik Pesisiran generally describes the life of the community and there are influences from other cultures. Batik Banyuwangi also describes the same thing but other cultural influences are not taken for granted. This is related to the nature of ethnic origin (ethnic Osing) which has its own cultural characteristics.</w:t>
      </w:r>
      <w:r>
        <w:rPr>
          <w:rFonts w:ascii="Times New Roman" w:hAnsi="Times New Roman" w:cs="Times New Roman"/>
          <w:lang w:val="id-ID"/>
        </w:rPr>
        <w:t xml:space="preserve"> </w:t>
      </w:r>
      <w:r w:rsidRPr="00EF646C">
        <w:rPr>
          <w:rFonts w:ascii="Times New Roman" w:hAnsi="Times New Roman" w:cs="Times New Roman"/>
          <w:lang w:val="id-ID"/>
        </w:rPr>
        <w:t>Technical aspects of materials and methods, batik Banyuwangi has many similarities with other Pesisiran batik. This similarity is in accordance with the times and the market demand. This is seen in the selection of materials, equipment and batik process in general. The method of making batik and cap are also found in batik Banyuwangi.</w:t>
      </w:r>
    </w:p>
    <w:p w:rsidR="00EF646C" w:rsidRDefault="00EF646C" w:rsidP="00EF646C">
      <w:pPr>
        <w:autoSpaceDE w:val="0"/>
        <w:autoSpaceDN w:val="0"/>
        <w:adjustRightInd w:val="0"/>
        <w:spacing w:after="0" w:line="240" w:lineRule="auto"/>
        <w:ind w:firstLine="567"/>
        <w:jc w:val="both"/>
        <w:rPr>
          <w:rFonts w:ascii="Times New Roman" w:hAnsi="Times New Roman" w:cs="Times New Roman"/>
          <w:lang w:val="id-ID"/>
        </w:rPr>
      </w:pPr>
    </w:p>
    <w:p w:rsidR="00EF646C" w:rsidRDefault="00EF646C" w:rsidP="00EF646C">
      <w:pPr>
        <w:autoSpaceDE w:val="0"/>
        <w:autoSpaceDN w:val="0"/>
        <w:adjustRightInd w:val="0"/>
        <w:spacing w:after="0" w:line="240" w:lineRule="auto"/>
        <w:rPr>
          <w:rFonts w:ascii="Times New Roman" w:hAnsi="Times New Roman" w:cs="Times New Roman"/>
          <w:b/>
          <w:lang w:val="id-ID"/>
        </w:rPr>
      </w:pPr>
      <w:r w:rsidRPr="00EF646C">
        <w:rPr>
          <w:rFonts w:ascii="Times New Roman" w:hAnsi="Times New Roman" w:cs="Times New Roman"/>
          <w:b/>
          <w:lang w:val="id-ID"/>
        </w:rPr>
        <w:t>CONCLUSION</w:t>
      </w:r>
    </w:p>
    <w:p w:rsidR="00EF646C" w:rsidRPr="00EF646C" w:rsidRDefault="00EF646C" w:rsidP="00EF646C">
      <w:pPr>
        <w:autoSpaceDE w:val="0"/>
        <w:autoSpaceDN w:val="0"/>
        <w:adjustRightInd w:val="0"/>
        <w:spacing w:after="0" w:line="240" w:lineRule="auto"/>
        <w:ind w:firstLine="567"/>
        <w:jc w:val="both"/>
        <w:rPr>
          <w:rFonts w:ascii="Times New Roman" w:hAnsi="Times New Roman" w:cs="Times New Roman"/>
          <w:lang w:val="id-ID"/>
        </w:rPr>
      </w:pPr>
      <w:r w:rsidRPr="00EF646C">
        <w:rPr>
          <w:rFonts w:ascii="Times New Roman" w:hAnsi="Times New Roman" w:cs="Times New Roman"/>
          <w:lang w:val="id-ID"/>
        </w:rPr>
        <w:t>Batik Banyuwangi which belongs to the type of batik Pesisiran has characteristics that distinguish the batik-batik Pesisiran the other. The difference is seen from the aesthetic aspect of motive and meaning. While from the technical aspects of materials and methods, have in common with others.</w:t>
      </w:r>
      <w:r>
        <w:rPr>
          <w:rFonts w:ascii="Times New Roman" w:hAnsi="Times New Roman" w:cs="Times New Roman"/>
          <w:lang w:val="id-ID"/>
        </w:rPr>
        <w:t xml:space="preserve"> </w:t>
      </w:r>
      <w:r w:rsidRPr="00EF646C">
        <w:rPr>
          <w:rFonts w:ascii="Times New Roman" w:hAnsi="Times New Roman" w:cs="Times New Roman"/>
          <w:lang w:val="id-ID"/>
        </w:rPr>
        <w:t>Further research can be done to find the similarity of aspects of meaning for batik motifs that have elements of philosophical similarity. Other research can also be done for aspects of batik development Pesisiran thoroughly.</w:t>
      </w:r>
    </w:p>
    <w:p w:rsidR="00EF646C" w:rsidRDefault="00EF646C" w:rsidP="00EF646C">
      <w:pPr>
        <w:autoSpaceDE w:val="0"/>
        <w:autoSpaceDN w:val="0"/>
        <w:adjustRightInd w:val="0"/>
        <w:spacing w:after="0" w:line="240" w:lineRule="auto"/>
        <w:rPr>
          <w:rFonts w:ascii="Times New Roman" w:hAnsi="Times New Roman" w:cs="Times New Roman"/>
          <w:lang w:val="id-ID"/>
        </w:rPr>
      </w:pPr>
    </w:p>
    <w:p w:rsidR="00EF646C" w:rsidRDefault="00EF646C" w:rsidP="00EF646C">
      <w:pPr>
        <w:autoSpaceDE w:val="0"/>
        <w:autoSpaceDN w:val="0"/>
        <w:adjustRightInd w:val="0"/>
        <w:spacing w:after="0" w:line="240" w:lineRule="auto"/>
        <w:rPr>
          <w:rFonts w:ascii="Times New Roman" w:hAnsi="Times New Roman" w:cs="Times New Roman"/>
          <w:b/>
          <w:lang w:val="id-ID"/>
        </w:rPr>
      </w:pPr>
      <w:r>
        <w:rPr>
          <w:rFonts w:ascii="Times New Roman" w:hAnsi="Times New Roman" w:cs="Times New Roman"/>
          <w:b/>
          <w:lang w:val="id-ID"/>
        </w:rPr>
        <w:t>AKNOWLEGDEMENT</w:t>
      </w:r>
    </w:p>
    <w:p w:rsidR="00EF646C" w:rsidRDefault="00EF646C" w:rsidP="00EF646C">
      <w:pPr>
        <w:autoSpaceDE w:val="0"/>
        <w:autoSpaceDN w:val="0"/>
        <w:adjustRightInd w:val="0"/>
        <w:spacing w:after="0" w:line="240" w:lineRule="auto"/>
        <w:ind w:firstLine="567"/>
        <w:jc w:val="both"/>
        <w:rPr>
          <w:rFonts w:ascii="Times New Roman" w:hAnsi="Times New Roman" w:cs="Times New Roman"/>
          <w:lang w:val="id-ID"/>
        </w:rPr>
      </w:pPr>
      <w:r w:rsidRPr="00EF646C">
        <w:rPr>
          <w:rFonts w:ascii="Times New Roman" w:hAnsi="Times New Roman" w:cs="Times New Roman"/>
          <w:lang w:val="id-ID"/>
        </w:rPr>
        <w:t xml:space="preserve">This article is part of the activities of </w:t>
      </w:r>
      <w:r>
        <w:rPr>
          <w:rFonts w:ascii="Times New Roman" w:hAnsi="Times New Roman" w:cs="Times New Roman"/>
          <w:lang w:val="id-ID"/>
        </w:rPr>
        <w:t xml:space="preserve">Kemenristek </w:t>
      </w:r>
      <w:r w:rsidRPr="00EF646C">
        <w:rPr>
          <w:rFonts w:ascii="Times New Roman" w:hAnsi="Times New Roman" w:cs="Times New Roman"/>
          <w:lang w:val="id-ID"/>
        </w:rPr>
        <w:t xml:space="preserve">Dikti </w:t>
      </w:r>
      <w:r>
        <w:rPr>
          <w:rFonts w:ascii="Times New Roman" w:hAnsi="Times New Roman" w:cs="Times New Roman"/>
          <w:lang w:val="id-ID"/>
        </w:rPr>
        <w:t xml:space="preserve">(Minister of Higher Education) </w:t>
      </w:r>
      <w:r w:rsidRPr="00EF646C">
        <w:rPr>
          <w:rFonts w:ascii="Times New Roman" w:hAnsi="Times New Roman" w:cs="Times New Roman"/>
          <w:lang w:val="id-ID"/>
        </w:rPr>
        <w:t xml:space="preserve">research with </w:t>
      </w:r>
      <w:r>
        <w:rPr>
          <w:rFonts w:ascii="Times New Roman" w:hAnsi="Times New Roman" w:cs="Times New Roman"/>
          <w:lang w:val="id-ID"/>
        </w:rPr>
        <w:t xml:space="preserve">Penelitian Strategis Nasional Indonesia </w:t>
      </w:r>
      <w:r w:rsidRPr="00EF646C">
        <w:rPr>
          <w:rFonts w:ascii="Times New Roman" w:hAnsi="Times New Roman" w:cs="Times New Roman"/>
          <w:lang w:val="id-ID"/>
        </w:rPr>
        <w:t>(</w:t>
      </w:r>
      <w:r>
        <w:rPr>
          <w:rFonts w:ascii="Times New Roman" w:hAnsi="Times New Roman" w:cs="Times New Roman"/>
          <w:lang w:val="id-ID"/>
        </w:rPr>
        <w:t>PSNI</w:t>
      </w:r>
      <w:r w:rsidRPr="00EF646C">
        <w:rPr>
          <w:rFonts w:ascii="Times New Roman" w:hAnsi="Times New Roman" w:cs="Times New Roman"/>
          <w:lang w:val="id-ID"/>
        </w:rPr>
        <w:t xml:space="preserve">) </w:t>
      </w:r>
      <w:r>
        <w:rPr>
          <w:rFonts w:ascii="Times New Roman" w:hAnsi="Times New Roman" w:cs="Times New Roman"/>
          <w:lang w:val="id-ID"/>
        </w:rPr>
        <w:t>year</w:t>
      </w:r>
      <w:r w:rsidRPr="00EF646C">
        <w:rPr>
          <w:rFonts w:ascii="Times New Roman" w:hAnsi="Times New Roman" w:cs="Times New Roman"/>
          <w:lang w:val="id-ID"/>
        </w:rPr>
        <w:t xml:space="preserve"> 201</w:t>
      </w:r>
      <w:r>
        <w:rPr>
          <w:rFonts w:ascii="Times New Roman" w:hAnsi="Times New Roman" w:cs="Times New Roman"/>
          <w:lang w:val="id-ID"/>
        </w:rPr>
        <w:t>7</w:t>
      </w:r>
      <w:r w:rsidRPr="00EF646C">
        <w:rPr>
          <w:rFonts w:ascii="Times New Roman" w:hAnsi="Times New Roman" w:cs="Times New Roman"/>
          <w:lang w:val="id-ID"/>
        </w:rPr>
        <w:t>/201</w:t>
      </w:r>
      <w:r>
        <w:rPr>
          <w:rFonts w:ascii="Times New Roman" w:hAnsi="Times New Roman" w:cs="Times New Roman"/>
          <w:lang w:val="id-ID"/>
        </w:rPr>
        <w:t>8.</w:t>
      </w:r>
    </w:p>
    <w:p w:rsidR="00EF646C" w:rsidRDefault="00EF646C" w:rsidP="00EF646C">
      <w:pPr>
        <w:autoSpaceDE w:val="0"/>
        <w:autoSpaceDN w:val="0"/>
        <w:adjustRightInd w:val="0"/>
        <w:spacing w:after="0" w:line="240" w:lineRule="auto"/>
        <w:jc w:val="both"/>
        <w:rPr>
          <w:rFonts w:ascii="Times New Roman" w:hAnsi="Times New Roman" w:cs="Times New Roman"/>
          <w:lang w:val="id-ID"/>
        </w:rPr>
      </w:pPr>
    </w:p>
    <w:p w:rsidR="00EF646C" w:rsidRPr="00EF646C" w:rsidRDefault="00EF646C" w:rsidP="00EF646C">
      <w:pPr>
        <w:autoSpaceDE w:val="0"/>
        <w:autoSpaceDN w:val="0"/>
        <w:adjustRightInd w:val="0"/>
        <w:spacing w:after="0" w:line="240" w:lineRule="auto"/>
        <w:jc w:val="both"/>
        <w:rPr>
          <w:rFonts w:ascii="Times New Roman" w:hAnsi="Times New Roman" w:cs="Times New Roman"/>
          <w:b/>
          <w:lang w:val="id-ID"/>
        </w:rPr>
      </w:pPr>
      <w:r w:rsidRPr="00EF646C">
        <w:rPr>
          <w:rFonts w:ascii="Times New Roman" w:hAnsi="Times New Roman" w:cs="Times New Roman"/>
          <w:b/>
          <w:lang w:val="id-ID"/>
        </w:rPr>
        <w:t>REFERENCES</w:t>
      </w:r>
    </w:p>
    <w:p w:rsidR="00EF646C" w:rsidRDefault="00EF646C" w:rsidP="00EF646C">
      <w:pPr>
        <w:autoSpaceDE w:val="0"/>
        <w:autoSpaceDN w:val="0"/>
        <w:adjustRightInd w:val="0"/>
        <w:spacing w:after="0" w:line="240" w:lineRule="auto"/>
        <w:jc w:val="both"/>
        <w:rPr>
          <w:rFonts w:ascii="Times New Roman" w:hAnsi="Times New Roman" w:cs="Times New Roman"/>
          <w:lang w:val="id-ID"/>
        </w:rPr>
      </w:pPr>
    </w:p>
    <w:p w:rsidR="009D06D2" w:rsidRPr="002E70CA" w:rsidRDefault="009D06D2" w:rsidP="002E70CA">
      <w:pPr>
        <w:autoSpaceDE w:val="0"/>
        <w:autoSpaceDN w:val="0"/>
        <w:adjustRightInd w:val="0"/>
        <w:spacing w:after="0" w:line="240" w:lineRule="auto"/>
        <w:jc w:val="both"/>
        <w:rPr>
          <w:rFonts w:ascii="Times New Roman" w:hAnsi="Times New Roman" w:cs="Times New Roman"/>
          <w:color w:val="000000"/>
          <w:lang w:val="en-US"/>
        </w:rPr>
      </w:pPr>
      <w:r w:rsidRPr="002E70CA">
        <w:rPr>
          <w:rFonts w:ascii="Times New Roman" w:hAnsi="Times New Roman" w:cs="Times New Roman"/>
          <w:color w:val="000000"/>
          <w:lang w:val="en-US"/>
        </w:rPr>
        <w:t>Anonim</w:t>
      </w:r>
      <w:r w:rsidR="002E70CA" w:rsidRPr="002E70CA">
        <w:rPr>
          <w:rFonts w:ascii="Times New Roman" w:hAnsi="Times New Roman" w:cs="Times New Roman"/>
          <w:color w:val="000000"/>
          <w:lang w:val="id-ID"/>
        </w:rPr>
        <w:t xml:space="preserve"> (</w:t>
      </w:r>
      <w:r w:rsidRPr="002E70CA">
        <w:rPr>
          <w:rFonts w:ascii="Times New Roman" w:hAnsi="Times New Roman" w:cs="Times New Roman"/>
          <w:color w:val="000000"/>
          <w:lang w:val="en-US"/>
        </w:rPr>
        <w:t>2016a</w:t>
      </w:r>
      <w:r w:rsidRPr="002E70CA">
        <w:rPr>
          <w:rFonts w:ascii="Times New Roman" w:hAnsi="Times New Roman" w:cs="Times New Roman"/>
          <w:color w:val="000000"/>
          <w:lang w:val="en-US"/>
        </w:rPr>
        <w:tab/>
      </w:r>
      <w:r w:rsidR="002E70CA" w:rsidRPr="002E70CA">
        <w:rPr>
          <w:rFonts w:ascii="Times New Roman" w:hAnsi="Times New Roman" w:cs="Times New Roman"/>
          <w:color w:val="000000"/>
          <w:lang w:val="id-ID"/>
        </w:rPr>
        <w:t xml:space="preserve">, </w:t>
      </w:r>
      <w:r w:rsidRPr="002E70CA">
        <w:rPr>
          <w:rFonts w:ascii="Times New Roman" w:hAnsi="Times New Roman" w:cs="Times New Roman"/>
          <w:i/>
          <w:iCs/>
          <w:color w:val="000000"/>
          <w:lang w:val="en-US"/>
        </w:rPr>
        <w:t>Contoh Macam-macam Motif Batik Banyuwangi</w:t>
      </w:r>
      <w:r w:rsidRPr="002E70CA">
        <w:rPr>
          <w:rFonts w:ascii="Times New Roman" w:hAnsi="Times New Roman" w:cs="Times New Roman"/>
          <w:color w:val="000000"/>
          <w:lang w:val="en-US"/>
        </w:rPr>
        <w:t>, http</w:t>
      </w:r>
      <w:proofErr w:type="gramStart"/>
      <w:r w:rsidRPr="002E70CA">
        <w:rPr>
          <w:rFonts w:ascii="Times New Roman" w:hAnsi="Times New Roman" w:cs="Times New Roman"/>
          <w:color w:val="000000"/>
          <w:lang w:val="en-US"/>
        </w:rPr>
        <w:t>:/</w:t>
      </w:r>
      <w:proofErr w:type="gramEnd"/>
      <w:r w:rsidRPr="002E70CA">
        <w:rPr>
          <w:rFonts w:ascii="Times New Roman" w:hAnsi="Times New Roman" w:cs="Times New Roman"/>
          <w:color w:val="000000"/>
          <w:lang w:val="en-US"/>
        </w:rPr>
        <w:t xml:space="preserve">/www.bp. blogspot.com, </w:t>
      </w:r>
      <w:r w:rsidR="002E70CA" w:rsidRPr="002E70CA">
        <w:rPr>
          <w:rFonts w:ascii="Times New Roman" w:hAnsi="Times New Roman" w:cs="Times New Roman"/>
          <w:color w:val="000000"/>
          <w:lang w:val="id-ID"/>
        </w:rPr>
        <w:t>download on</w:t>
      </w:r>
      <w:r w:rsidRPr="002E70CA">
        <w:rPr>
          <w:rFonts w:ascii="Times New Roman" w:hAnsi="Times New Roman" w:cs="Times New Roman"/>
          <w:color w:val="000000"/>
          <w:lang w:val="en-US"/>
        </w:rPr>
        <w:t xml:space="preserve"> </w:t>
      </w:r>
      <w:r w:rsidR="002E70CA" w:rsidRPr="002E70CA">
        <w:rPr>
          <w:rFonts w:ascii="Times New Roman" w:hAnsi="Times New Roman" w:cs="Times New Roman"/>
          <w:color w:val="000000"/>
          <w:lang w:val="id-ID"/>
        </w:rPr>
        <w:t xml:space="preserve">August, </w:t>
      </w:r>
      <w:r w:rsidRPr="002E70CA">
        <w:rPr>
          <w:rFonts w:ascii="Times New Roman" w:hAnsi="Times New Roman" w:cs="Times New Roman"/>
          <w:color w:val="000000"/>
          <w:lang w:val="en-US"/>
        </w:rPr>
        <w:t>12</w:t>
      </w:r>
      <w:r w:rsidR="002E70CA" w:rsidRPr="002E70CA">
        <w:rPr>
          <w:rFonts w:ascii="Times New Roman" w:hAnsi="Times New Roman" w:cs="Times New Roman"/>
          <w:color w:val="000000"/>
          <w:lang w:val="id-ID"/>
        </w:rPr>
        <w:t>nd,</w:t>
      </w:r>
      <w:r w:rsidRPr="002E70CA">
        <w:rPr>
          <w:rFonts w:ascii="Times New Roman" w:hAnsi="Times New Roman" w:cs="Times New Roman"/>
          <w:color w:val="000000"/>
          <w:lang w:val="en-US"/>
        </w:rPr>
        <w:t xml:space="preserve"> 2017 </w:t>
      </w:r>
    </w:p>
    <w:p w:rsidR="009D06D2" w:rsidRPr="002E70CA" w:rsidRDefault="009D06D2" w:rsidP="002E70CA">
      <w:pPr>
        <w:autoSpaceDE w:val="0"/>
        <w:autoSpaceDN w:val="0"/>
        <w:adjustRightInd w:val="0"/>
        <w:spacing w:after="0" w:line="240" w:lineRule="auto"/>
        <w:jc w:val="both"/>
        <w:rPr>
          <w:rFonts w:ascii="Times New Roman" w:hAnsi="Times New Roman" w:cs="Times New Roman"/>
          <w:color w:val="000000"/>
          <w:lang w:val="en-US"/>
        </w:rPr>
      </w:pPr>
    </w:p>
    <w:p w:rsidR="009D06D2" w:rsidRPr="002E70CA" w:rsidRDefault="009D06D2" w:rsidP="002E70CA">
      <w:pPr>
        <w:autoSpaceDE w:val="0"/>
        <w:autoSpaceDN w:val="0"/>
        <w:adjustRightInd w:val="0"/>
        <w:spacing w:after="0" w:line="240" w:lineRule="auto"/>
        <w:jc w:val="both"/>
        <w:rPr>
          <w:rFonts w:ascii="Times New Roman" w:hAnsi="Times New Roman" w:cs="Times New Roman"/>
          <w:color w:val="000000"/>
          <w:lang w:val="en-US"/>
        </w:rPr>
      </w:pPr>
      <w:r w:rsidRPr="002E70CA">
        <w:rPr>
          <w:rFonts w:ascii="Times New Roman" w:hAnsi="Times New Roman" w:cs="Times New Roman"/>
          <w:color w:val="000000"/>
          <w:lang w:val="en-US"/>
        </w:rPr>
        <w:t>Anonim</w:t>
      </w:r>
      <w:r w:rsidR="002E70CA">
        <w:rPr>
          <w:rFonts w:ascii="Times New Roman" w:hAnsi="Times New Roman" w:cs="Times New Roman"/>
          <w:color w:val="000000"/>
          <w:lang w:val="id-ID"/>
        </w:rPr>
        <w:t xml:space="preserve"> (</w:t>
      </w:r>
      <w:r w:rsidRPr="002E70CA">
        <w:rPr>
          <w:rFonts w:ascii="Times New Roman" w:hAnsi="Times New Roman" w:cs="Times New Roman"/>
          <w:color w:val="000000"/>
          <w:lang w:val="en-US"/>
        </w:rPr>
        <w:t>2016b</w:t>
      </w:r>
      <w:r w:rsidR="002E70CA">
        <w:rPr>
          <w:rFonts w:ascii="Times New Roman" w:hAnsi="Times New Roman" w:cs="Times New Roman"/>
          <w:color w:val="000000"/>
          <w:lang w:val="id-ID"/>
        </w:rPr>
        <w:t xml:space="preserve">), </w:t>
      </w:r>
      <w:r w:rsidRPr="002E70CA">
        <w:rPr>
          <w:rFonts w:ascii="Times New Roman" w:hAnsi="Times New Roman" w:cs="Times New Roman"/>
          <w:iCs/>
          <w:color w:val="000000"/>
          <w:lang w:val="en-US"/>
        </w:rPr>
        <w:t>Mengenal Batik Khas Banyuwangi</w:t>
      </w:r>
      <w:r w:rsidRPr="002E70CA">
        <w:rPr>
          <w:rFonts w:ascii="Times New Roman" w:hAnsi="Times New Roman" w:cs="Times New Roman"/>
          <w:color w:val="000000"/>
          <w:lang w:val="en-US"/>
        </w:rPr>
        <w:t xml:space="preserve">, htttp://www.banyuwangibagus.com, </w:t>
      </w:r>
      <w:r w:rsidR="002E70CA">
        <w:rPr>
          <w:rFonts w:ascii="Times New Roman" w:hAnsi="Times New Roman" w:cs="Times New Roman"/>
          <w:color w:val="000000"/>
          <w:lang w:val="id-ID"/>
        </w:rPr>
        <w:t xml:space="preserve">download on August, </w:t>
      </w:r>
      <w:r w:rsidRPr="002E70CA">
        <w:rPr>
          <w:rFonts w:ascii="Times New Roman" w:hAnsi="Times New Roman" w:cs="Times New Roman"/>
          <w:color w:val="000000"/>
          <w:lang w:val="en-US"/>
        </w:rPr>
        <w:t>18</w:t>
      </w:r>
      <w:r w:rsidR="002E70CA">
        <w:rPr>
          <w:rFonts w:ascii="Times New Roman" w:hAnsi="Times New Roman" w:cs="Times New Roman"/>
          <w:color w:val="000000"/>
          <w:lang w:val="id-ID"/>
        </w:rPr>
        <w:t>th,</w:t>
      </w:r>
      <w:r w:rsidRPr="002E70CA">
        <w:rPr>
          <w:rFonts w:ascii="Times New Roman" w:hAnsi="Times New Roman" w:cs="Times New Roman"/>
          <w:color w:val="000000"/>
          <w:lang w:val="en-US"/>
        </w:rPr>
        <w:t xml:space="preserve"> 2017 </w:t>
      </w:r>
    </w:p>
    <w:p w:rsidR="009D06D2" w:rsidRPr="002E70CA" w:rsidRDefault="009D06D2" w:rsidP="002E70CA">
      <w:pPr>
        <w:autoSpaceDE w:val="0"/>
        <w:autoSpaceDN w:val="0"/>
        <w:adjustRightInd w:val="0"/>
        <w:spacing w:after="0" w:line="240" w:lineRule="auto"/>
        <w:jc w:val="both"/>
        <w:rPr>
          <w:rFonts w:ascii="Times New Roman" w:hAnsi="Times New Roman" w:cs="Times New Roman"/>
          <w:color w:val="000000"/>
          <w:lang w:val="en-US"/>
        </w:rPr>
      </w:pPr>
    </w:p>
    <w:p w:rsidR="009D06D2" w:rsidRPr="002E70CA" w:rsidRDefault="009D06D2" w:rsidP="002E70CA">
      <w:pPr>
        <w:autoSpaceDE w:val="0"/>
        <w:autoSpaceDN w:val="0"/>
        <w:adjustRightInd w:val="0"/>
        <w:spacing w:after="0" w:line="240" w:lineRule="auto"/>
        <w:jc w:val="both"/>
        <w:rPr>
          <w:rFonts w:ascii="Times New Roman" w:hAnsi="Times New Roman" w:cs="Times New Roman"/>
          <w:color w:val="000000"/>
          <w:lang w:val="en-US"/>
        </w:rPr>
      </w:pPr>
      <w:r w:rsidRPr="002E70CA">
        <w:rPr>
          <w:rFonts w:ascii="Times New Roman" w:hAnsi="Times New Roman" w:cs="Times New Roman"/>
          <w:color w:val="000000"/>
          <w:lang w:val="en-US"/>
        </w:rPr>
        <w:t>Anonim</w:t>
      </w:r>
      <w:r w:rsidR="002E70CA">
        <w:rPr>
          <w:rFonts w:ascii="Times New Roman" w:hAnsi="Times New Roman" w:cs="Times New Roman"/>
          <w:color w:val="000000"/>
          <w:lang w:val="id-ID"/>
        </w:rPr>
        <w:t xml:space="preserve"> (</w:t>
      </w:r>
      <w:r w:rsidRPr="002E70CA">
        <w:rPr>
          <w:rFonts w:ascii="Times New Roman" w:hAnsi="Times New Roman" w:cs="Times New Roman"/>
          <w:color w:val="000000"/>
          <w:lang w:val="en-US"/>
        </w:rPr>
        <w:t>2017</w:t>
      </w:r>
      <w:r w:rsidR="002E70CA">
        <w:rPr>
          <w:rFonts w:ascii="Times New Roman" w:hAnsi="Times New Roman" w:cs="Times New Roman"/>
          <w:color w:val="000000"/>
          <w:lang w:val="id-ID"/>
        </w:rPr>
        <w:t xml:space="preserve">), </w:t>
      </w:r>
      <w:r w:rsidRPr="002E70CA">
        <w:rPr>
          <w:rFonts w:ascii="Times New Roman" w:hAnsi="Times New Roman" w:cs="Times New Roman"/>
          <w:i/>
          <w:iCs/>
          <w:color w:val="000000"/>
          <w:lang w:val="en-US"/>
        </w:rPr>
        <w:t>Selisik Batik Kompas, Batik Using yang Percaya Diri</w:t>
      </w:r>
      <w:r w:rsidRPr="002E70CA">
        <w:rPr>
          <w:rFonts w:ascii="Times New Roman" w:hAnsi="Times New Roman" w:cs="Times New Roman"/>
          <w:color w:val="000000"/>
          <w:lang w:val="en-US"/>
        </w:rPr>
        <w:t xml:space="preserve">, http://www.batik.kompas.id, </w:t>
      </w:r>
      <w:r w:rsidR="002E70CA">
        <w:rPr>
          <w:rFonts w:ascii="Times New Roman" w:hAnsi="Times New Roman" w:cs="Times New Roman"/>
          <w:color w:val="000000"/>
          <w:lang w:val="id-ID"/>
        </w:rPr>
        <w:t xml:space="preserve">August, </w:t>
      </w:r>
      <w:r w:rsidR="002E70CA" w:rsidRPr="002E70CA">
        <w:rPr>
          <w:rFonts w:ascii="Times New Roman" w:hAnsi="Times New Roman" w:cs="Times New Roman"/>
          <w:color w:val="000000"/>
          <w:lang w:val="en-US"/>
        </w:rPr>
        <w:t>18</w:t>
      </w:r>
      <w:r w:rsidR="002E70CA">
        <w:rPr>
          <w:rFonts w:ascii="Times New Roman" w:hAnsi="Times New Roman" w:cs="Times New Roman"/>
          <w:color w:val="000000"/>
          <w:lang w:val="id-ID"/>
        </w:rPr>
        <w:t>th,</w:t>
      </w:r>
      <w:r w:rsidRPr="002E70CA">
        <w:rPr>
          <w:rFonts w:ascii="Times New Roman" w:hAnsi="Times New Roman" w:cs="Times New Roman"/>
          <w:color w:val="000000"/>
          <w:lang w:val="en-US"/>
        </w:rPr>
        <w:t xml:space="preserve"> 2017 </w:t>
      </w:r>
    </w:p>
    <w:p w:rsidR="009D06D2" w:rsidRPr="002E70CA" w:rsidRDefault="009D06D2" w:rsidP="002E70CA">
      <w:pPr>
        <w:spacing w:after="0" w:line="240" w:lineRule="auto"/>
        <w:jc w:val="both"/>
        <w:rPr>
          <w:rFonts w:ascii="Times New Roman" w:hAnsi="Times New Roman" w:cs="Times New Roman"/>
          <w:lang w:val="en-US"/>
        </w:rPr>
      </w:pPr>
    </w:p>
    <w:p w:rsidR="009D06D2" w:rsidRPr="002E70CA" w:rsidRDefault="009D06D2" w:rsidP="002E70CA">
      <w:pPr>
        <w:autoSpaceDE w:val="0"/>
        <w:autoSpaceDN w:val="0"/>
        <w:adjustRightInd w:val="0"/>
        <w:spacing w:after="0" w:line="240" w:lineRule="auto"/>
        <w:ind w:left="709" w:hanging="709"/>
        <w:jc w:val="both"/>
        <w:rPr>
          <w:rFonts w:ascii="Times New Roman" w:hAnsi="Times New Roman" w:cs="Times New Roman"/>
          <w:lang w:val="en-US"/>
        </w:rPr>
      </w:pPr>
      <w:proofErr w:type="gramStart"/>
      <w:r w:rsidRPr="002E70CA">
        <w:rPr>
          <w:rFonts w:ascii="Times New Roman" w:hAnsi="Times New Roman" w:cs="Times New Roman"/>
          <w:lang w:val="en-US"/>
        </w:rPr>
        <w:t>AEM.</w:t>
      </w:r>
      <w:proofErr w:type="gramEnd"/>
      <w:r w:rsidRPr="002E70CA">
        <w:rPr>
          <w:rFonts w:ascii="Times New Roman" w:hAnsi="Times New Roman" w:cs="Times New Roman"/>
          <w:lang w:val="en-US"/>
        </w:rPr>
        <w:t xml:space="preserve"> Soekesi</w:t>
      </w:r>
      <w:r w:rsidR="002E70CA">
        <w:rPr>
          <w:rFonts w:ascii="Times New Roman" w:hAnsi="Times New Roman" w:cs="Times New Roman"/>
          <w:lang w:val="id-ID"/>
        </w:rPr>
        <w:t xml:space="preserve"> (</w:t>
      </w:r>
      <w:r w:rsidRPr="002E70CA">
        <w:rPr>
          <w:rFonts w:ascii="Times New Roman" w:hAnsi="Times New Roman" w:cs="Times New Roman"/>
          <w:lang w:val="en-US"/>
        </w:rPr>
        <w:t>2013</w:t>
      </w:r>
      <w:r w:rsidR="002E70CA">
        <w:rPr>
          <w:rFonts w:ascii="Times New Roman" w:hAnsi="Times New Roman" w:cs="Times New Roman"/>
          <w:lang w:val="id-ID"/>
        </w:rPr>
        <w:t xml:space="preserve">), </w:t>
      </w:r>
      <w:r w:rsidRPr="002E70CA">
        <w:rPr>
          <w:rFonts w:ascii="Times New Roman" w:hAnsi="Times New Roman" w:cs="Times New Roman"/>
          <w:bCs/>
          <w:i/>
        </w:rPr>
        <w:t xml:space="preserve">Upaya Peningkatan Kualitas Produk Batik </w:t>
      </w:r>
      <w:r w:rsidRPr="002E70CA">
        <w:rPr>
          <w:rFonts w:ascii="Times New Roman" w:hAnsi="Times New Roman" w:cs="Times New Roman"/>
          <w:bCs/>
          <w:i/>
          <w:lang w:val="en-US"/>
        </w:rPr>
        <w:t>u</w:t>
      </w:r>
      <w:r w:rsidRPr="002E70CA">
        <w:rPr>
          <w:rFonts w:ascii="Times New Roman" w:hAnsi="Times New Roman" w:cs="Times New Roman"/>
          <w:bCs/>
          <w:i/>
        </w:rPr>
        <w:t>ntuk Meningkatkan</w:t>
      </w:r>
      <w:r w:rsidRPr="002E70CA">
        <w:rPr>
          <w:rFonts w:ascii="Times New Roman" w:hAnsi="Times New Roman" w:cs="Times New Roman"/>
          <w:bCs/>
          <w:i/>
          <w:lang w:val="en-US"/>
        </w:rPr>
        <w:t xml:space="preserve"> </w:t>
      </w:r>
      <w:r w:rsidRPr="002E70CA">
        <w:rPr>
          <w:rFonts w:ascii="Times New Roman" w:hAnsi="Times New Roman" w:cs="Times New Roman"/>
          <w:bCs/>
          <w:i/>
        </w:rPr>
        <w:t xml:space="preserve">Daya Saing </w:t>
      </w:r>
      <w:r w:rsidRPr="002E70CA">
        <w:rPr>
          <w:rFonts w:ascii="Times New Roman" w:hAnsi="Times New Roman" w:cs="Times New Roman"/>
          <w:bCs/>
          <w:i/>
          <w:lang w:val="en-US"/>
        </w:rPr>
        <w:t>d</w:t>
      </w:r>
      <w:r w:rsidRPr="002E70CA">
        <w:rPr>
          <w:rFonts w:ascii="Times New Roman" w:hAnsi="Times New Roman" w:cs="Times New Roman"/>
          <w:bCs/>
          <w:i/>
        </w:rPr>
        <w:t xml:space="preserve">i Pasar Global </w:t>
      </w:r>
      <w:r w:rsidRPr="002E70CA">
        <w:rPr>
          <w:rFonts w:ascii="Times New Roman" w:hAnsi="Times New Roman" w:cs="Times New Roman"/>
          <w:bCs/>
          <w:i/>
          <w:lang w:val="en-US"/>
        </w:rPr>
        <w:t>p</w:t>
      </w:r>
      <w:r w:rsidRPr="002E70CA">
        <w:rPr>
          <w:rFonts w:ascii="Times New Roman" w:hAnsi="Times New Roman" w:cs="Times New Roman"/>
          <w:bCs/>
          <w:i/>
        </w:rPr>
        <w:t>ada Sentra Batik Pasirsari Pekalongan</w:t>
      </w:r>
      <w:r w:rsidRPr="002E70CA">
        <w:rPr>
          <w:rFonts w:ascii="Times New Roman" w:hAnsi="Times New Roman" w:cs="Times New Roman"/>
          <w:bCs/>
          <w:lang w:val="en-US"/>
        </w:rPr>
        <w:t xml:space="preserve">, </w:t>
      </w:r>
      <w:r w:rsidRPr="002E70CA">
        <w:rPr>
          <w:rFonts w:ascii="Times New Roman" w:hAnsi="Times New Roman" w:cs="Times New Roman"/>
          <w:iCs/>
        </w:rPr>
        <w:t>Prosiding Seminar Nasional 2013</w:t>
      </w:r>
      <w:r w:rsidRPr="002E70CA">
        <w:rPr>
          <w:rFonts w:ascii="Times New Roman" w:hAnsi="Times New Roman" w:cs="Times New Roman"/>
          <w:iCs/>
          <w:lang w:val="en-US"/>
        </w:rPr>
        <w:t xml:space="preserve">, </w:t>
      </w:r>
      <w:r w:rsidRPr="002E70CA">
        <w:rPr>
          <w:rFonts w:ascii="Times New Roman" w:hAnsi="Times New Roman" w:cs="Times New Roman"/>
          <w:iCs/>
        </w:rPr>
        <w:t>Menuju Masyarakat Madani dan Lestari</w:t>
      </w:r>
      <w:r w:rsidRPr="002E70CA">
        <w:rPr>
          <w:rFonts w:ascii="Times New Roman" w:hAnsi="Times New Roman" w:cs="Times New Roman"/>
          <w:iCs/>
          <w:lang w:val="en-US"/>
        </w:rPr>
        <w:t xml:space="preserve">, </w:t>
      </w:r>
      <w:r w:rsidRPr="002E70CA">
        <w:rPr>
          <w:rFonts w:ascii="Times New Roman" w:hAnsi="Times New Roman" w:cs="Times New Roman"/>
          <w:iCs/>
        </w:rPr>
        <w:t>ISBN: 978-979-98438-8-3</w:t>
      </w:r>
    </w:p>
    <w:p w:rsidR="009D06D2" w:rsidRPr="002E70CA" w:rsidRDefault="009D06D2" w:rsidP="002E70CA">
      <w:pPr>
        <w:spacing w:after="0" w:line="240" w:lineRule="auto"/>
        <w:ind w:left="709" w:hanging="709"/>
        <w:jc w:val="both"/>
        <w:rPr>
          <w:rFonts w:ascii="Times New Roman" w:hAnsi="Times New Roman" w:cs="Times New Roman"/>
          <w:lang w:val="en-US"/>
        </w:rPr>
      </w:pPr>
    </w:p>
    <w:p w:rsidR="009D06D2" w:rsidRPr="002E70CA" w:rsidRDefault="009D06D2" w:rsidP="002E70CA">
      <w:pPr>
        <w:spacing w:after="0" w:line="240" w:lineRule="auto"/>
        <w:ind w:left="709" w:hanging="709"/>
        <w:jc w:val="both"/>
        <w:rPr>
          <w:rFonts w:ascii="Times New Roman" w:hAnsi="Times New Roman" w:cs="Times New Roman"/>
          <w:lang w:val="en-US"/>
        </w:rPr>
      </w:pPr>
      <w:proofErr w:type="gramStart"/>
      <w:r w:rsidRPr="002E70CA">
        <w:rPr>
          <w:rFonts w:ascii="Times New Roman" w:hAnsi="Times New Roman" w:cs="Times New Roman"/>
          <w:lang w:val="en-US"/>
        </w:rPr>
        <w:lastRenderedPageBreak/>
        <w:t>AI.</w:t>
      </w:r>
      <w:proofErr w:type="gramEnd"/>
      <w:r w:rsidRPr="002E70CA">
        <w:rPr>
          <w:rFonts w:ascii="Times New Roman" w:hAnsi="Times New Roman" w:cs="Times New Roman"/>
          <w:lang w:val="en-US"/>
        </w:rPr>
        <w:t xml:space="preserve"> Octavia</w:t>
      </w:r>
      <w:r w:rsidR="002E70CA">
        <w:rPr>
          <w:rFonts w:ascii="Times New Roman" w:hAnsi="Times New Roman" w:cs="Times New Roman"/>
          <w:lang w:val="id-ID"/>
        </w:rPr>
        <w:t xml:space="preserve"> (</w:t>
      </w:r>
      <w:r w:rsidRPr="002E70CA">
        <w:rPr>
          <w:rFonts w:ascii="Times New Roman" w:hAnsi="Times New Roman" w:cs="Times New Roman"/>
          <w:lang w:val="en-US"/>
        </w:rPr>
        <w:t>2016</w:t>
      </w:r>
      <w:r w:rsidR="002E70CA">
        <w:rPr>
          <w:rFonts w:ascii="Times New Roman" w:hAnsi="Times New Roman" w:cs="Times New Roman"/>
          <w:lang w:val="id-ID"/>
        </w:rPr>
        <w:t xml:space="preserve">), </w:t>
      </w:r>
      <w:r w:rsidRPr="002E70CA">
        <w:rPr>
          <w:rFonts w:ascii="Times New Roman" w:hAnsi="Times New Roman" w:cs="Times New Roman"/>
          <w:i/>
          <w:lang w:val="en-US"/>
        </w:rPr>
        <w:t>Pengembangan Motif Batik Khas Banyuwangi dengan Geometri Fraktal</w:t>
      </w:r>
      <w:r w:rsidRPr="002E70CA">
        <w:rPr>
          <w:rFonts w:ascii="Times New Roman" w:hAnsi="Times New Roman" w:cs="Times New Roman"/>
          <w:lang w:val="en-US"/>
        </w:rPr>
        <w:t xml:space="preserve">, </w:t>
      </w:r>
      <w:r w:rsidR="002E70CA">
        <w:rPr>
          <w:rFonts w:ascii="Times New Roman" w:hAnsi="Times New Roman" w:cs="Times New Roman"/>
          <w:lang w:val="id-ID"/>
        </w:rPr>
        <w:t>Thesis</w:t>
      </w:r>
      <w:r w:rsidRPr="002E70CA">
        <w:rPr>
          <w:rFonts w:ascii="Times New Roman" w:hAnsi="Times New Roman" w:cs="Times New Roman"/>
          <w:lang w:val="en-US"/>
        </w:rPr>
        <w:t>, Jurusan Matematika, Fakultas Matematika dan Ilmu Pengetahuan Alam, Universitas Jember</w:t>
      </w:r>
    </w:p>
    <w:p w:rsidR="009D06D2" w:rsidRPr="002E70CA" w:rsidRDefault="009D06D2" w:rsidP="002E70CA">
      <w:pPr>
        <w:pStyle w:val="Default"/>
        <w:ind w:left="567" w:hanging="567"/>
        <w:jc w:val="both"/>
        <w:rPr>
          <w:rFonts w:ascii="Times New Roman" w:hAnsi="Times New Roman" w:cs="Times New Roman"/>
          <w:sz w:val="22"/>
          <w:szCs w:val="22"/>
          <w:lang w:val="en-US"/>
        </w:rPr>
      </w:pPr>
    </w:p>
    <w:p w:rsidR="009D06D2" w:rsidRPr="002E70CA" w:rsidRDefault="009D06D2" w:rsidP="002E70CA">
      <w:pPr>
        <w:autoSpaceDE w:val="0"/>
        <w:autoSpaceDN w:val="0"/>
        <w:adjustRightInd w:val="0"/>
        <w:spacing w:after="0" w:line="240" w:lineRule="auto"/>
        <w:jc w:val="both"/>
        <w:rPr>
          <w:rFonts w:ascii="Times New Roman" w:hAnsi="Times New Roman" w:cs="Times New Roman"/>
          <w:color w:val="000000"/>
          <w:lang w:val="en-US"/>
        </w:rPr>
      </w:pPr>
      <w:r w:rsidRPr="002E70CA">
        <w:rPr>
          <w:rFonts w:ascii="Times New Roman" w:hAnsi="Times New Roman" w:cs="Times New Roman"/>
          <w:color w:val="000000"/>
          <w:lang w:val="en-US"/>
        </w:rPr>
        <w:t>Batik Banyuwangi Disperindagtam</w:t>
      </w:r>
      <w:r w:rsidR="002E70CA">
        <w:rPr>
          <w:rFonts w:ascii="Times New Roman" w:hAnsi="Times New Roman" w:cs="Times New Roman"/>
          <w:color w:val="000000"/>
          <w:lang w:val="id-ID"/>
        </w:rPr>
        <w:t xml:space="preserve"> (2015), </w:t>
      </w:r>
      <w:r w:rsidRPr="002E70CA">
        <w:rPr>
          <w:rFonts w:ascii="Times New Roman" w:hAnsi="Times New Roman" w:cs="Times New Roman"/>
          <w:i/>
          <w:iCs/>
          <w:color w:val="000000"/>
          <w:lang w:val="en-US"/>
        </w:rPr>
        <w:t>Perkembangan Batik Banyuwangi</w:t>
      </w:r>
      <w:r w:rsidRPr="002E70CA">
        <w:rPr>
          <w:rFonts w:ascii="Times New Roman" w:hAnsi="Times New Roman" w:cs="Times New Roman"/>
          <w:color w:val="000000"/>
          <w:lang w:val="en-US"/>
        </w:rPr>
        <w:t xml:space="preserve">, http://www.batikbanyuwangi.net, </w:t>
      </w:r>
      <w:r w:rsidR="002E70CA">
        <w:rPr>
          <w:rFonts w:ascii="Times New Roman" w:hAnsi="Times New Roman" w:cs="Times New Roman"/>
          <w:color w:val="000000"/>
          <w:lang w:val="id-ID"/>
        </w:rPr>
        <w:t xml:space="preserve">download on August, </w:t>
      </w:r>
      <w:r w:rsidRPr="002E70CA">
        <w:rPr>
          <w:rFonts w:ascii="Times New Roman" w:hAnsi="Times New Roman" w:cs="Times New Roman"/>
          <w:color w:val="000000"/>
          <w:lang w:val="en-US"/>
        </w:rPr>
        <w:t>12</w:t>
      </w:r>
      <w:r w:rsidR="002E70CA">
        <w:rPr>
          <w:rFonts w:ascii="Times New Roman" w:hAnsi="Times New Roman" w:cs="Times New Roman"/>
          <w:color w:val="000000"/>
          <w:lang w:val="id-ID"/>
        </w:rPr>
        <w:t>nd,</w:t>
      </w:r>
      <w:r w:rsidRPr="002E70CA">
        <w:rPr>
          <w:rFonts w:ascii="Times New Roman" w:hAnsi="Times New Roman" w:cs="Times New Roman"/>
          <w:color w:val="000000"/>
          <w:lang w:val="en-US"/>
        </w:rPr>
        <w:t xml:space="preserve"> 2017 </w:t>
      </w:r>
    </w:p>
    <w:p w:rsidR="009D06D2" w:rsidRPr="002E70CA" w:rsidRDefault="009D06D2" w:rsidP="002E70CA">
      <w:pPr>
        <w:pStyle w:val="Default"/>
        <w:ind w:left="567" w:hanging="567"/>
        <w:jc w:val="both"/>
        <w:rPr>
          <w:rFonts w:ascii="Times New Roman" w:hAnsi="Times New Roman" w:cs="Times New Roman"/>
          <w:sz w:val="22"/>
          <w:szCs w:val="22"/>
          <w:lang w:val="en-US"/>
        </w:rPr>
      </w:pPr>
    </w:p>
    <w:p w:rsidR="009D06D2" w:rsidRPr="002E70CA" w:rsidRDefault="009D06D2" w:rsidP="002E70CA">
      <w:pPr>
        <w:pStyle w:val="Default"/>
        <w:ind w:left="567" w:hanging="567"/>
        <w:jc w:val="both"/>
        <w:rPr>
          <w:rFonts w:ascii="Times New Roman" w:hAnsi="Times New Roman" w:cs="Times New Roman"/>
          <w:sz w:val="22"/>
          <w:szCs w:val="22"/>
          <w:lang w:val="en-US"/>
        </w:rPr>
      </w:pPr>
      <w:proofErr w:type="gramStart"/>
      <w:r w:rsidRPr="002E70CA">
        <w:rPr>
          <w:rFonts w:ascii="Times New Roman" w:hAnsi="Times New Roman" w:cs="Times New Roman"/>
          <w:sz w:val="22"/>
          <w:szCs w:val="22"/>
          <w:lang w:val="en-US"/>
        </w:rPr>
        <w:t>CSA.</w:t>
      </w:r>
      <w:proofErr w:type="gramEnd"/>
      <w:r w:rsidRPr="002E70CA">
        <w:rPr>
          <w:rFonts w:ascii="Times New Roman" w:hAnsi="Times New Roman" w:cs="Times New Roman"/>
          <w:sz w:val="22"/>
          <w:szCs w:val="22"/>
          <w:lang w:val="en-US"/>
        </w:rPr>
        <w:t xml:space="preserve"> Nugroho, AYA. Fianto, W. Hidayat </w:t>
      </w:r>
      <w:r w:rsidR="002E70CA">
        <w:rPr>
          <w:rFonts w:ascii="Times New Roman" w:hAnsi="Times New Roman" w:cs="Times New Roman"/>
          <w:sz w:val="22"/>
          <w:szCs w:val="22"/>
        </w:rPr>
        <w:t>(</w:t>
      </w:r>
      <w:r w:rsidRPr="002E70CA">
        <w:rPr>
          <w:rFonts w:ascii="Times New Roman" w:hAnsi="Times New Roman" w:cs="Times New Roman"/>
          <w:sz w:val="22"/>
          <w:szCs w:val="22"/>
          <w:lang w:val="en-US"/>
        </w:rPr>
        <w:t>2014</w:t>
      </w:r>
      <w:r w:rsidR="002E70CA">
        <w:rPr>
          <w:rFonts w:ascii="Times New Roman" w:hAnsi="Times New Roman" w:cs="Times New Roman"/>
          <w:sz w:val="22"/>
          <w:szCs w:val="22"/>
        </w:rPr>
        <w:t xml:space="preserve">), </w:t>
      </w:r>
      <w:r w:rsidRPr="002E70CA">
        <w:rPr>
          <w:rFonts w:ascii="Times New Roman" w:hAnsi="Times New Roman" w:cs="Times New Roman"/>
          <w:bCs/>
          <w:i/>
          <w:sz w:val="22"/>
          <w:szCs w:val="22"/>
        </w:rPr>
        <w:t>Perancangan Buku Ilustrasi Batik Tuban</w:t>
      </w:r>
      <w:r w:rsidRPr="002E70CA">
        <w:rPr>
          <w:rFonts w:ascii="Times New Roman" w:hAnsi="Times New Roman" w:cs="Times New Roman"/>
          <w:bCs/>
          <w:i/>
          <w:sz w:val="22"/>
          <w:szCs w:val="22"/>
          <w:lang w:val="en-US"/>
        </w:rPr>
        <w:t xml:space="preserve"> </w:t>
      </w:r>
      <w:r w:rsidRPr="002E70CA">
        <w:rPr>
          <w:rFonts w:ascii="Times New Roman" w:hAnsi="Times New Roman" w:cs="Times New Roman"/>
          <w:bCs/>
          <w:i/>
          <w:sz w:val="22"/>
          <w:szCs w:val="22"/>
        </w:rPr>
        <w:t>Sebagai Upaya Pelestarian Nilai-Nilai Budaya</w:t>
      </w:r>
      <w:r w:rsidRPr="002E70CA">
        <w:rPr>
          <w:rFonts w:ascii="Times New Roman" w:hAnsi="Times New Roman" w:cs="Times New Roman"/>
          <w:bCs/>
          <w:sz w:val="22"/>
          <w:szCs w:val="22"/>
          <w:lang w:val="en-US"/>
        </w:rPr>
        <w:t xml:space="preserve">, </w:t>
      </w:r>
      <w:r w:rsidRPr="002E70CA">
        <w:rPr>
          <w:rFonts w:ascii="Times New Roman" w:hAnsi="Times New Roman" w:cs="Times New Roman"/>
          <w:sz w:val="22"/>
          <w:szCs w:val="22"/>
        </w:rPr>
        <w:t>Art Nouveau</w:t>
      </w:r>
      <w:r w:rsidRPr="002E70CA">
        <w:rPr>
          <w:rFonts w:ascii="Times New Roman" w:hAnsi="Times New Roman" w:cs="Times New Roman"/>
          <w:sz w:val="22"/>
          <w:szCs w:val="22"/>
          <w:lang w:val="en-US"/>
        </w:rPr>
        <w:t xml:space="preserve"> </w:t>
      </w:r>
      <w:r w:rsidRPr="002E70CA">
        <w:rPr>
          <w:rFonts w:ascii="Times New Roman" w:hAnsi="Times New Roman" w:cs="Times New Roman"/>
          <w:sz w:val="22"/>
          <w:szCs w:val="22"/>
        </w:rPr>
        <w:t>Vol. 3, No.</w:t>
      </w:r>
      <w:r w:rsidRPr="002E70CA">
        <w:rPr>
          <w:rFonts w:ascii="Times New Roman" w:hAnsi="Times New Roman" w:cs="Times New Roman"/>
          <w:sz w:val="22"/>
          <w:szCs w:val="22"/>
          <w:lang w:val="en-US"/>
        </w:rPr>
        <w:t xml:space="preserve"> </w:t>
      </w:r>
      <w:r w:rsidRPr="002E70CA">
        <w:rPr>
          <w:rFonts w:ascii="Times New Roman" w:hAnsi="Times New Roman" w:cs="Times New Roman"/>
          <w:sz w:val="22"/>
          <w:szCs w:val="22"/>
        </w:rPr>
        <w:t>1</w:t>
      </w:r>
    </w:p>
    <w:p w:rsidR="009D06D2" w:rsidRPr="002E70CA" w:rsidRDefault="009D06D2" w:rsidP="002E70CA">
      <w:pPr>
        <w:autoSpaceDE w:val="0"/>
        <w:autoSpaceDN w:val="0"/>
        <w:adjustRightInd w:val="0"/>
        <w:spacing w:after="0" w:line="240" w:lineRule="auto"/>
        <w:ind w:left="567" w:hanging="567"/>
        <w:jc w:val="both"/>
        <w:rPr>
          <w:rFonts w:ascii="Times New Roman" w:hAnsi="Times New Roman" w:cs="Times New Roman"/>
          <w:lang w:val="en-US"/>
        </w:rPr>
      </w:pPr>
    </w:p>
    <w:p w:rsidR="009D06D2" w:rsidRPr="002E70CA" w:rsidRDefault="009D06D2" w:rsidP="002E70CA">
      <w:pPr>
        <w:pStyle w:val="Default"/>
        <w:ind w:left="567" w:hanging="567"/>
        <w:jc w:val="both"/>
        <w:rPr>
          <w:rFonts w:ascii="Times New Roman" w:hAnsi="Times New Roman" w:cs="Times New Roman"/>
          <w:sz w:val="22"/>
          <w:szCs w:val="22"/>
          <w:lang w:val="en-US"/>
        </w:rPr>
      </w:pPr>
      <w:r w:rsidRPr="002E70CA">
        <w:rPr>
          <w:rFonts w:ascii="Times New Roman" w:hAnsi="Times New Roman" w:cs="Times New Roman"/>
          <w:sz w:val="22"/>
          <w:szCs w:val="22"/>
          <w:lang w:val="en-US"/>
        </w:rPr>
        <w:t>C. Tresnadi, Irfansyah, AS. Prihatmanto</w:t>
      </w:r>
      <w:r w:rsidR="002E70CA">
        <w:rPr>
          <w:rFonts w:ascii="Times New Roman" w:hAnsi="Times New Roman" w:cs="Times New Roman"/>
          <w:sz w:val="22"/>
          <w:szCs w:val="22"/>
        </w:rPr>
        <w:t xml:space="preserve"> (</w:t>
      </w:r>
      <w:r w:rsidRPr="002E70CA">
        <w:rPr>
          <w:rFonts w:ascii="Times New Roman" w:hAnsi="Times New Roman" w:cs="Times New Roman"/>
          <w:sz w:val="22"/>
          <w:szCs w:val="22"/>
          <w:lang w:val="en-US"/>
        </w:rPr>
        <w:t>2008</w:t>
      </w:r>
      <w:r w:rsidR="002E70CA">
        <w:rPr>
          <w:rFonts w:ascii="Times New Roman" w:hAnsi="Times New Roman" w:cs="Times New Roman"/>
          <w:sz w:val="22"/>
          <w:szCs w:val="22"/>
        </w:rPr>
        <w:t xml:space="preserve">), </w:t>
      </w:r>
      <w:r w:rsidRPr="002E70CA">
        <w:rPr>
          <w:rFonts w:ascii="Times New Roman" w:hAnsi="Times New Roman" w:cs="Times New Roman"/>
          <w:bCs/>
          <w:i/>
          <w:sz w:val="22"/>
          <w:szCs w:val="22"/>
        </w:rPr>
        <w:t xml:space="preserve">Perancangan </w:t>
      </w:r>
      <w:r w:rsidRPr="002E70CA">
        <w:rPr>
          <w:rFonts w:ascii="Times New Roman" w:hAnsi="Times New Roman" w:cs="Times New Roman"/>
          <w:bCs/>
          <w:i/>
          <w:iCs/>
          <w:sz w:val="22"/>
          <w:szCs w:val="22"/>
        </w:rPr>
        <w:t xml:space="preserve">Game </w:t>
      </w:r>
      <w:r w:rsidRPr="002E70CA">
        <w:rPr>
          <w:rFonts w:ascii="Times New Roman" w:hAnsi="Times New Roman" w:cs="Times New Roman"/>
          <w:bCs/>
          <w:i/>
          <w:sz w:val="22"/>
          <w:szCs w:val="22"/>
        </w:rPr>
        <w:t xml:space="preserve">Batik “Nitiki” Berteknologi </w:t>
      </w:r>
      <w:r w:rsidRPr="002E70CA">
        <w:rPr>
          <w:rFonts w:ascii="Times New Roman" w:hAnsi="Times New Roman" w:cs="Times New Roman"/>
          <w:bCs/>
          <w:i/>
          <w:iCs/>
          <w:sz w:val="22"/>
          <w:szCs w:val="22"/>
        </w:rPr>
        <w:t>Multi-Touch Screen</w:t>
      </w:r>
      <w:r w:rsidRPr="002E70CA">
        <w:rPr>
          <w:rFonts w:ascii="Times New Roman" w:hAnsi="Times New Roman" w:cs="Times New Roman"/>
          <w:bCs/>
          <w:iCs/>
          <w:sz w:val="22"/>
          <w:szCs w:val="22"/>
          <w:lang w:val="en-US"/>
        </w:rPr>
        <w:t xml:space="preserve">, </w:t>
      </w:r>
      <w:r w:rsidRPr="002E70CA">
        <w:rPr>
          <w:rFonts w:ascii="Times New Roman" w:hAnsi="Times New Roman" w:cs="Times New Roman"/>
          <w:sz w:val="22"/>
          <w:szCs w:val="22"/>
        </w:rPr>
        <w:t xml:space="preserve">ITB J. Vis. Art &amp; </w:t>
      </w:r>
      <w:proofErr w:type="gramStart"/>
      <w:r w:rsidRPr="002E70CA">
        <w:rPr>
          <w:rFonts w:ascii="Times New Roman" w:hAnsi="Times New Roman" w:cs="Times New Roman"/>
          <w:sz w:val="22"/>
          <w:szCs w:val="22"/>
        </w:rPr>
        <w:t>Des.,</w:t>
      </w:r>
      <w:proofErr w:type="gramEnd"/>
      <w:r w:rsidRPr="002E70CA">
        <w:rPr>
          <w:rFonts w:ascii="Times New Roman" w:hAnsi="Times New Roman" w:cs="Times New Roman"/>
          <w:sz w:val="22"/>
          <w:szCs w:val="22"/>
        </w:rPr>
        <w:t xml:space="preserve"> Vol. 2, No. 3</w:t>
      </w:r>
      <w:r w:rsidRPr="002E70CA">
        <w:rPr>
          <w:rFonts w:ascii="Times New Roman" w:hAnsi="Times New Roman" w:cs="Times New Roman"/>
          <w:sz w:val="22"/>
          <w:szCs w:val="22"/>
          <w:lang w:val="en-US"/>
        </w:rPr>
        <w:t>: pp. 221-236</w:t>
      </w:r>
    </w:p>
    <w:p w:rsidR="009D06D2" w:rsidRPr="002E70CA" w:rsidRDefault="009D06D2" w:rsidP="002E70CA">
      <w:pPr>
        <w:pStyle w:val="Default"/>
        <w:jc w:val="both"/>
        <w:rPr>
          <w:rFonts w:ascii="Times New Roman" w:hAnsi="Times New Roman" w:cs="Times New Roman"/>
          <w:sz w:val="22"/>
          <w:szCs w:val="22"/>
          <w:lang w:val="en-US"/>
        </w:rPr>
      </w:pPr>
    </w:p>
    <w:p w:rsidR="009D06D2" w:rsidRPr="002E70CA" w:rsidRDefault="009D06D2" w:rsidP="002E70CA">
      <w:pPr>
        <w:pStyle w:val="Default"/>
        <w:jc w:val="both"/>
        <w:rPr>
          <w:rFonts w:ascii="Times New Roman" w:hAnsi="Times New Roman" w:cs="Times New Roman"/>
          <w:sz w:val="22"/>
          <w:szCs w:val="22"/>
          <w:lang w:val="en-US"/>
        </w:rPr>
      </w:pPr>
      <w:r w:rsidRPr="002E70CA">
        <w:rPr>
          <w:rFonts w:ascii="Times New Roman" w:hAnsi="Times New Roman" w:cs="Times New Roman"/>
          <w:sz w:val="22"/>
          <w:szCs w:val="22"/>
        </w:rPr>
        <w:t>DA. Purnamasari</w:t>
      </w:r>
      <w:r w:rsidR="002E70CA">
        <w:rPr>
          <w:rFonts w:ascii="Times New Roman" w:hAnsi="Times New Roman" w:cs="Times New Roman"/>
          <w:sz w:val="22"/>
          <w:szCs w:val="22"/>
        </w:rPr>
        <w:t xml:space="preserve"> (</w:t>
      </w:r>
      <w:r w:rsidRPr="002E70CA">
        <w:rPr>
          <w:rFonts w:ascii="Times New Roman" w:hAnsi="Times New Roman" w:cs="Times New Roman"/>
          <w:sz w:val="22"/>
          <w:szCs w:val="22"/>
        </w:rPr>
        <w:t>2016</w:t>
      </w:r>
      <w:r w:rsidR="002E70CA">
        <w:rPr>
          <w:rFonts w:ascii="Times New Roman" w:hAnsi="Times New Roman" w:cs="Times New Roman"/>
          <w:sz w:val="22"/>
          <w:szCs w:val="22"/>
        </w:rPr>
        <w:t xml:space="preserve">), </w:t>
      </w:r>
      <w:r w:rsidRPr="002E70CA">
        <w:rPr>
          <w:rFonts w:ascii="Times New Roman" w:hAnsi="Times New Roman" w:cs="Times New Roman"/>
          <w:bCs/>
          <w:i/>
          <w:sz w:val="22"/>
          <w:szCs w:val="22"/>
        </w:rPr>
        <w:t xml:space="preserve">Sejarah Perkembangan Makna dan Nilai Filosofis Batik </w:t>
      </w:r>
      <w:r w:rsidRPr="002E70CA">
        <w:rPr>
          <w:rFonts w:ascii="Times New Roman" w:hAnsi="Times New Roman" w:cs="Times New Roman"/>
          <w:bCs/>
          <w:i/>
          <w:iCs/>
          <w:sz w:val="22"/>
          <w:szCs w:val="22"/>
        </w:rPr>
        <w:t xml:space="preserve">Srikit </w:t>
      </w:r>
      <w:r w:rsidRPr="002E70CA">
        <w:rPr>
          <w:rFonts w:ascii="Times New Roman" w:hAnsi="Times New Roman" w:cs="Times New Roman"/>
          <w:bCs/>
          <w:i/>
          <w:sz w:val="22"/>
          <w:szCs w:val="22"/>
        </w:rPr>
        <w:t>Khas Kabupaten Kebumen Provinsi Jawa Tengah</w:t>
      </w:r>
      <w:r w:rsidRPr="002E70CA">
        <w:rPr>
          <w:rFonts w:ascii="Times New Roman" w:hAnsi="Times New Roman" w:cs="Times New Roman"/>
          <w:bCs/>
          <w:sz w:val="22"/>
          <w:szCs w:val="22"/>
        </w:rPr>
        <w:t xml:space="preserve">, </w:t>
      </w:r>
      <w:r w:rsidRPr="002E70CA">
        <w:rPr>
          <w:rFonts w:ascii="Times New Roman" w:hAnsi="Times New Roman" w:cs="Times New Roman"/>
          <w:sz w:val="22"/>
          <w:szCs w:val="22"/>
        </w:rPr>
        <w:t>Jurnal Program Studi Pendidikan Bahasa dan Sastra Jawa</w:t>
      </w:r>
      <w:r w:rsidRPr="002E70CA">
        <w:rPr>
          <w:rFonts w:ascii="Times New Roman" w:hAnsi="Times New Roman" w:cs="Times New Roman"/>
          <w:sz w:val="22"/>
          <w:szCs w:val="22"/>
          <w:lang w:val="en-US"/>
        </w:rPr>
        <w:t xml:space="preserve"> </w:t>
      </w:r>
      <w:r w:rsidRPr="002E70CA">
        <w:rPr>
          <w:rFonts w:ascii="Times New Roman" w:hAnsi="Times New Roman" w:cs="Times New Roman"/>
          <w:sz w:val="22"/>
          <w:szCs w:val="22"/>
        </w:rPr>
        <w:t>Universitas Muhammadiyah Purworejo Vol</w:t>
      </w:r>
      <w:r w:rsidRPr="002E70CA">
        <w:rPr>
          <w:rFonts w:ascii="Times New Roman" w:hAnsi="Times New Roman" w:cs="Times New Roman"/>
          <w:sz w:val="22"/>
          <w:szCs w:val="22"/>
          <w:lang w:val="en-US"/>
        </w:rPr>
        <w:t>.</w:t>
      </w:r>
      <w:r w:rsidRPr="002E70CA">
        <w:rPr>
          <w:rFonts w:ascii="Times New Roman" w:hAnsi="Times New Roman" w:cs="Times New Roman"/>
          <w:sz w:val="22"/>
          <w:szCs w:val="22"/>
        </w:rPr>
        <w:t xml:space="preserve"> 08 No</w:t>
      </w:r>
      <w:r w:rsidRPr="002E70CA">
        <w:rPr>
          <w:rFonts w:ascii="Times New Roman" w:hAnsi="Times New Roman" w:cs="Times New Roman"/>
          <w:sz w:val="22"/>
          <w:szCs w:val="22"/>
          <w:lang w:val="en-US"/>
        </w:rPr>
        <w:t>.</w:t>
      </w:r>
      <w:r w:rsidRPr="002E70CA">
        <w:rPr>
          <w:rFonts w:ascii="Times New Roman" w:hAnsi="Times New Roman" w:cs="Times New Roman"/>
          <w:sz w:val="22"/>
          <w:szCs w:val="22"/>
        </w:rPr>
        <w:t xml:space="preserve"> 01: pp. 7-17</w:t>
      </w:r>
    </w:p>
    <w:p w:rsidR="009D06D2" w:rsidRPr="002E70CA" w:rsidRDefault="009D06D2" w:rsidP="002E70CA">
      <w:pPr>
        <w:autoSpaceDE w:val="0"/>
        <w:autoSpaceDN w:val="0"/>
        <w:adjustRightInd w:val="0"/>
        <w:spacing w:after="0" w:line="240" w:lineRule="auto"/>
        <w:ind w:left="709" w:hanging="709"/>
        <w:jc w:val="both"/>
        <w:rPr>
          <w:rFonts w:ascii="Times New Roman" w:hAnsi="Times New Roman" w:cs="Times New Roman"/>
          <w:lang w:val="en-US"/>
        </w:rPr>
      </w:pPr>
    </w:p>
    <w:p w:rsidR="009D06D2" w:rsidRPr="002E70CA" w:rsidRDefault="009D06D2" w:rsidP="002E70CA">
      <w:pPr>
        <w:spacing w:after="0" w:line="240" w:lineRule="auto"/>
        <w:jc w:val="both"/>
        <w:rPr>
          <w:rFonts w:ascii="Times New Roman" w:hAnsi="Times New Roman" w:cs="Times New Roman"/>
          <w:lang w:val="en-US" w:eastAsia="id-ID"/>
        </w:rPr>
      </w:pPr>
      <w:proofErr w:type="gramStart"/>
      <w:r w:rsidRPr="002E70CA">
        <w:rPr>
          <w:rFonts w:ascii="Times New Roman" w:hAnsi="Times New Roman" w:cs="Times New Roman"/>
          <w:lang w:val="en-US" w:eastAsia="id-ID"/>
        </w:rPr>
        <w:t>EW.</w:t>
      </w:r>
      <w:proofErr w:type="gramEnd"/>
      <w:r w:rsidRPr="002E70CA">
        <w:rPr>
          <w:rFonts w:ascii="Times New Roman" w:hAnsi="Times New Roman" w:cs="Times New Roman"/>
          <w:lang w:val="en-US" w:eastAsia="id-ID"/>
        </w:rPr>
        <w:t xml:space="preserve"> Wardani</w:t>
      </w:r>
      <w:r w:rsidR="002E70CA">
        <w:rPr>
          <w:rFonts w:ascii="Times New Roman" w:hAnsi="Times New Roman" w:cs="Times New Roman"/>
          <w:lang w:val="id-ID" w:eastAsia="id-ID"/>
        </w:rPr>
        <w:t xml:space="preserve"> (</w:t>
      </w:r>
      <w:r w:rsidRPr="002E70CA">
        <w:rPr>
          <w:rFonts w:ascii="Times New Roman" w:hAnsi="Times New Roman" w:cs="Times New Roman"/>
          <w:lang w:val="en-US" w:eastAsia="id-ID"/>
        </w:rPr>
        <w:t>2013</w:t>
      </w:r>
      <w:r w:rsidR="002E70CA">
        <w:rPr>
          <w:rFonts w:ascii="Times New Roman" w:hAnsi="Times New Roman" w:cs="Times New Roman"/>
          <w:lang w:val="id-ID" w:eastAsia="id-ID"/>
        </w:rPr>
        <w:t xml:space="preserve">), </w:t>
      </w:r>
      <w:r w:rsidRPr="002E70CA">
        <w:rPr>
          <w:rFonts w:ascii="Times New Roman" w:hAnsi="Times New Roman" w:cs="Times New Roman"/>
          <w:i/>
          <w:lang w:val="en-US" w:eastAsia="id-ID"/>
        </w:rPr>
        <w:t>Pengenalan Motif Batik Menggunakan Metode Transformasi Paket Wavelet</w:t>
      </w:r>
      <w:r w:rsidR="002E70CA">
        <w:rPr>
          <w:rFonts w:ascii="Times New Roman" w:hAnsi="Times New Roman" w:cs="Times New Roman"/>
          <w:lang w:val="en-US" w:eastAsia="id-ID"/>
        </w:rPr>
        <w:t>,</w:t>
      </w:r>
      <w:r w:rsidR="002E70CA">
        <w:rPr>
          <w:rFonts w:ascii="Times New Roman" w:hAnsi="Times New Roman" w:cs="Times New Roman"/>
          <w:lang w:val="id-ID" w:eastAsia="id-ID"/>
        </w:rPr>
        <w:t xml:space="preserve"> Thesis</w:t>
      </w:r>
      <w:r w:rsidRPr="002E70CA">
        <w:rPr>
          <w:rFonts w:ascii="Times New Roman" w:hAnsi="Times New Roman" w:cs="Times New Roman"/>
          <w:lang w:val="en-US" w:eastAsia="id-ID"/>
        </w:rPr>
        <w:t>, Program Studi Informatika, Fakultas Teknik, Universitas Widyatama, Bandung</w:t>
      </w:r>
    </w:p>
    <w:p w:rsidR="009D06D2" w:rsidRDefault="009D06D2" w:rsidP="002E70CA">
      <w:pPr>
        <w:autoSpaceDE w:val="0"/>
        <w:autoSpaceDN w:val="0"/>
        <w:adjustRightInd w:val="0"/>
        <w:spacing w:after="0" w:line="240" w:lineRule="auto"/>
        <w:ind w:left="567" w:hanging="567"/>
        <w:jc w:val="both"/>
        <w:rPr>
          <w:rFonts w:ascii="Times New Roman" w:hAnsi="Times New Roman" w:cs="Times New Roman"/>
          <w:lang w:val="id-ID"/>
        </w:rPr>
      </w:pPr>
    </w:p>
    <w:p w:rsidR="003C5305" w:rsidRDefault="003C5305" w:rsidP="003C5305">
      <w:pPr>
        <w:autoSpaceDE w:val="0"/>
        <w:autoSpaceDN w:val="0"/>
        <w:adjustRightInd w:val="0"/>
        <w:spacing w:after="0" w:line="240" w:lineRule="auto"/>
        <w:jc w:val="both"/>
        <w:rPr>
          <w:rFonts w:ascii="Times New Roman" w:hAnsi="Times New Roman" w:cs="Times New Roman"/>
          <w:lang w:val="id-ID"/>
        </w:rPr>
      </w:pPr>
      <w:r w:rsidRPr="002E70CA">
        <w:rPr>
          <w:rFonts w:ascii="Times New Roman" w:hAnsi="Times New Roman" w:cs="Times New Roman"/>
          <w:lang w:val="en-US"/>
        </w:rPr>
        <w:t>M. Dewi, RR. Dari, E. Indriani</w:t>
      </w:r>
      <w:r>
        <w:rPr>
          <w:rFonts w:ascii="Times New Roman" w:hAnsi="Times New Roman" w:cs="Times New Roman"/>
          <w:lang w:val="id-ID"/>
        </w:rPr>
        <w:t xml:space="preserve"> (</w:t>
      </w:r>
      <w:r w:rsidRPr="002E70CA">
        <w:rPr>
          <w:rFonts w:ascii="Times New Roman" w:hAnsi="Times New Roman" w:cs="Times New Roman"/>
          <w:lang w:val="en-US"/>
        </w:rPr>
        <w:t>2016</w:t>
      </w:r>
      <w:r>
        <w:rPr>
          <w:rFonts w:ascii="Times New Roman" w:hAnsi="Times New Roman" w:cs="Times New Roman"/>
          <w:lang w:val="id-ID"/>
        </w:rPr>
        <w:t xml:space="preserve">), </w:t>
      </w:r>
      <w:r w:rsidRPr="003C5305">
        <w:rPr>
          <w:rFonts w:ascii="Times New Roman" w:hAnsi="Times New Roman" w:cs="Times New Roman"/>
          <w:bCs/>
          <w:i/>
          <w:lang w:val="en-US"/>
        </w:rPr>
        <w:t>Geometri Fraktal Untuk Re-Desain Motif Batik Gajah Oling Banyuwangi</w:t>
      </w:r>
      <w:r w:rsidRPr="002E70CA">
        <w:rPr>
          <w:rFonts w:ascii="Times New Roman" w:hAnsi="Times New Roman" w:cs="Times New Roman"/>
          <w:bCs/>
          <w:lang w:val="en-US"/>
        </w:rPr>
        <w:t xml:space="preserve">, </w:t>
      </w:r>
      <w:r w:rsidRPr="003C5305">
        <w:rPr>
          <w:rFonts w:ascii="Times New Roman" w:hAnsi="Times New Roman" w:cs="Times New Roman"/>
          <w:iCs/>
          <w:lang w:val="en-US"/>
        </w:rPr>
        <w:t>Asioma Jurnal Pendidikan Matematika,</w:t>
      </w:r>
      <w:r w:rsidRPr="002E70CA">
        <w:rPr>
          <w:rFonts w:ascii="Times New Roman" w:hAnsi="Times New Roman" w:cs="Times New Roman"/>
          <w:iCs/>
          <w:lang w:val="en-US"/>
        </w:rPr>
        <w:t xml:space="preserve"> Vol. 5 No. 2: pp. 222-230</w:t>
      </w:r>
    </w:p>
    <w:p w:rsidR="003C5305" w:rsidRPr="003C5305" w:rsidRDefault="003C5305" w:rsidP="003C5305">
      <w:pPr>
        <w:autoSpaceDE w:val="0"/>
        <w:autoSpaceDN w:val="0"/>
        <w:adjustRightInd w:val="0"/>
        <w:spacing w:after="0" w:line="240" w:lineRule="auto"/>
        <w:jc w:val="both"/>
        <w:rPr>
          <w:rFonts w:ascii="Times New Roman" w:hAnsi="Times New Roman" w:cs="Times New Roman"/>
          <w:lang w:val="id-ID"/>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eastAsia="id-ID"/>
        </w:rPr>
      </w:pPr>
      <w:r w:rsidRPr="002E70CA">
        <w:rPr>
          <w:rFonts w:ascii="Times New Roman" w:hAnsi="Times New Roman" w:cs="Times New Roman"/>
          <w:lang w:val="en-US"/>
        </w:rPr>
        <w:t>M. Ediwati</w:t>
      </w:r>
      <w:r w:rsidR="002E70CA">
        <w:rPr>
          <w:rFonts w:ascii="Times New Roman" w:hAnsi="Times New Roman" w:cs="Times New Roman"/>
          <w:lang w:val="id-ID"/>
        </w:rPr>
        <w:t xml:space="preserve"> (</w:t>
      </w:r>
      <w:r w:rsidRPr="002E70CA">
        <w:rPr>
          <w:rFonts w:ascii="Times New Roman" w:hAnsi="Times New Roman" w:cs="Times New Roman"/>
          <w:lang w:val="en-US"/>
        </w:rPr>
        <w:t>2007</w:t>
      </w:r>
      <w:r w:rsidR="002E70CA">
        <w:rPr>
          <w:rFonts w:ascii="Times New Roman" w:hAnsi="Times New Roman" w:cs="Times New Roman"/>
          <w:lang w:val="id-ID"/>
        </w:rPr>
        <w:t xml:space="preserve">), </w:t>
      </w:r>
      <w:r w:rsidRPr="002E70CA">
        <w:rPr>
          <w:rFonts w:ascii="Times New Roman" w:hAnsi="Times New Roman" w:cs="Times New Roman"/>
          <w:bCs/>
          <w:i/>
          <w:lang w:eastAsia="id-ID"/>
        </w:rPr>
        <w:t>Motif Batik Tulis Kreasi Baru</w:t>
      </w:r>
      <w:r w:rsidRPr="002E70CA">
        <w:rPr>
          <w:rFonts w:ascii="Times New Roman" w:hAnsi="Times New Roman" w:cs="Times New Roman"/>
          <w:bCs/>
          <w:i/>
          <w:lang w:val="en-US" w:eastAsia="id-ID"/>
        </w:rPr>
        <w:t xml:space="preserve"> </w:t>
      </w:r>
      <w:r w:rsidRPr="002E70CA">
        <w:rPr>
          <w:rFonts w:ascii="Times New Roman" w:hAnsi="Times New Roman" w:cs="Times New Roman"/>
          <w:bCs/>
          <w:i/>
          <w:lang w:eastAsia="id-ID"/>
        </w:rPr>
        <w:t xml:space="preserve">Produksi Batik Merak Manis </w:t>
      </w:r>
      <w:r w:rsidRPr="002E70CA">
        <w:rPr>
          <w:rFonts w:ascii="Times New Roman" w:hAnsi="Times New Roman" w:cs="Times New Roman"/>
          <w:bCs/>
          <w:i/>
          <w:lang w:val="en-US" w:eastAsia="id-ID"/>
        </w:rPr>
        <w:t>d</w:t>
      </w:r>
      <w:r w:rsidRPr="002E70CA">
        <w:rPr>
          <w:rFonts w:ascii="Times New Roman" w:hAnsi="Times New Roman" w:cs="Times New Roman"/>
          <w:bCs/>
          <w:i/>
          <w:lang w:eastAsia="id-ID"/>
        </w:rPr>
        <w:t>i Surakarta</w:t>
      </w:r>
      <w:r w:rsidRPr="002E70CA">
        <w:rPr>
          <w:rFonts w:ascii="Times New Roman" w:hAnsi="Times New Roman" w:cs="Times New Roman"/>
          <w:bCs/>
          <w:i/>
          <w:lang w:val="en-US" w:eastAsia="id-ID"/>
        </w:rPr>
        <w:t xml:space="preserve"> </w:t>
      </w:r>
      <w:r w:rsidRPr="002E70CA">
        <w:rPr>
          <w:rFonts w:ascii="Times New Roman" w:hAnsi="Times New Roman" w:cs="Times New Roman"/>
          <w:bCs/>
          <w:i/>
          <w:lang w:eastAsia="id-ID"/>
        </w:rPr>
        <w:t>(Sebuah Tinjauan Estetika)</w:t>
      </w:r>
      <w:r w:rsidRPr="002E70CA">
        <w:rPr>
          <w:rFonts w:ascii="Times New Roman" w:hAnsi="Times New Roman" w:cs="Times New Roman"/>
          <w:bCs/>
          <w:lang w:val="en-US" w:eastAsia="id-ID"/>
        </w:rPr>
        <w:t xml:space="preserve">, </w:t>
      </w:r>
      <w:r w:rsidR="002E70CA">
        <w:rPr>
          <w:rFonts w:ascii="Times New Roman" w:hAnsi="Times New Roman" w:cs="Times New Roman"/>
          <w:bCs/>
          <w:lang w:val="id-ID" w:eastAsia="id-ID"/>
        </w:rPr>
        <w:t>Thesis</w:t>
      </w:r>
      <w:r w:rsidRPr="002E70CA">
        <w:rPr>
          <w:rFonts w:ascii="Times New Roman" w:hAnsi="Times New Roman" w:cs="Times New Roman"/>
          <w:bCs/>
          <w:lang w:val="en-US" w:eastAsia="id-ID"/>
        </w:rPr>
        <w:t xml:space="preserve">, </w:t>
      </w:r>
      <w:r w:rsidRPr="002E70CA">
        <w:rPr>
          <w:rFonts w:ascii="Times New Roman" w:hAnsi="Times New Roman" w:cs="Times New Roman"/>
          <w:lang w:eastAsia="id-ID"/>
        </w:rPr>
        <w:t xml:space="preserve">Jurusan Kriya </w:t>
      </w:r>
      <w:r w:rsidRPr="002E70CA">
        <w:rPr>
          <w:rFonts w:ascii="Times New Roman" w:hAnsi="Times New Roman" w:cs="Times New Roman"/>
          <w:lang w:val="en-US" w:eastAsia="id-ID"/>
        </w:rPr>
        <w:t>S</w:t>
      </w:r>
      <w:r w:rsidRPr="002E70CA">
        <w:rPr>
          <w:rFonts w:ascii="Times New Roman" w:hAnsi="Times New Roman" w:cs="Times New Roman"/>
          <w:lang w:eastAsia="id-ID"/>
        </w:rPr>
        <w:t>eni/Tekstil</w:t>
      </w:r>
      <w:r w:rsidRPr="002E70CA">
        <w:rPr>
          <w:rFonts w:ascii="Times New Roman" w:hAnsi="Times New Roman" w:cs="Times New Roman"/>
          <w:lang w:val="en-US" w:eastAsia="id-ID"/>
        </w:rPr>
        <w:t xml:space="preserve">, </w:t>
      </w:r>
      <w:r w:rsidRPr="002E70CA">
        <w:rPr>
          <w:rFonts w:ascii="Times New Roman" w:hAnsi="Times New Roman" w:cs="Times New Roman"/>
          <w:lang w:eastAsia="id-ID"/>
        </w:rPr>
        <w:t>Fakultas Sastra dan Seni Rupa</w:t>
      </w:r>
      <w:r w:rsidRPr="002E70CA">
        <w:rPr>
          <w:rFonts w:ascii="Times New Roman" w:hAnsi="Times New Roman" w:cs="Times New Roman"/>
          <w:lang w:val="en-US" w:eastAsia="id-ID"/>
        </w:rPr>
        <w:t xml:space="preserve">, </w:t>
      </w:r>
      <w:r w:rsidRPr="002E70CA">
        <w:rPr>
          <w:rFonts w:ascii="Times New Roman" w:hAnsi="Times New Roman" w:cs="Times New Roman"/>
          <w:lang w:eastAsia="id-ID"/>
        </w:rPr>
        <w:t>Universitas Sebelas Maret</w:t>
      </w:r>
      <w:r w:rsidRPr="002E70CA">
        <w:rPr>
          <w:rFonts w:ascii="Times New Roman" w:hAnsi="Times New Roman" w:cs="Times New Roman"/>
          <w:lang w:val="en-US" w:eastAsia="id-ID"/>
        </w:rPr>
        <w:t>, Surakarta</w:t>
      </w: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eastAsia="id-ID"/>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color w:val="000000"/>
          <w:lang w:val="en-US" w:eastAsia="id-ID"/>
        </w:rPr>
      </w:pPr>
      <w:r w:rsidRPr="002E70CA">
        <w:rPr>
          <w:rFonts w:ascii="Times New Roman" w:hAnsi="Times New Roman" w:cs="Times New Roman"/>
          <w:lang w:val="en-US" w:eastAsia="id-ID"/>
        </w:rPr>
        <w:t>M. Noviana, S. Hastanto</w:t>
      </w:r>
      <w:r w:rsidR="002E70CA">
        <w:rPr>
          <w:rFonts w:ascii="Times New Roman" w:hAnsi="Times New Roman" w:cs="Times New Roman"/>
          <w:lang w:val="id-ID" w:eastAsia="id-ID"/>
        </w:rPr>
        <w:t xml:space="preserve"> (</w:t>
      </w:r>
      <w:r w:rsidRPr="002E70CA">
        <w:rPr>
          <w:rFonts w:ascii="Times New Roman" w:hAnsi="Times New Roman" w:cs="Times New Roman"/>
          <w:lang w:val="en-US" w:eastAsia="id-ID"/>
        </w:rPr>
        <w:t>2014</w:t>
      </w:r>
      <w:r w:rsidR="002E70CA">
        <w:rPr>
          <w:rFonts w:ascii="Times New Roman" w:hAnsi="Times New Roman" w:cs="Times New Roman"/>
          <w:lang w:val="id-ID" w:eastAsia="id-ID"/>
        </w:rPr>
        <w:t xml:space="preserve">), </w:t>
      </w:r>
      <w:r w:rsidRPr="002E70CA">
        <w:rPr>
          <w:rFonts w:ascii="Times New Roman" w:hAnsi="Times New Roman" w:cs="Times New Roman"/>
          <w:bCs/>
          <w:i/>
          <w:lang w:eastAsia="id-ID"/>
        </w:rPr>
        <w:t xml:space="preserve">Penerapan Metode </w:t>
      </w:r>
      <w:r w:rsidRPr="002E70CA">
        <w:rPr>
          <w:rFonts w:ascii="Times New Roman" w:hAnsi="Times New Roman" w:cs="Times New Roman"/>
          <w:bCs/>
          <w:i/>
          <w:iCs/>
          <w:lang w:eastAsia="id-ID"/>
        </w:rPr>
        <w:t>Quality Function Deployment (Q</w:t>
      </w:r>
      <w:r w:rsidRPr="002E70CA">
        <w:rPr>
          <w:rFonts w:ascii="Times New Roman" w:hAnsi="Times New Roman" w:cs="Times New Roman"/>
          <w:bCs/>
          <w:i/>
          <w:iCs/>
          <w:lang w:val="en-US" w:eastAsia="id-ID"/>
        </w:rPr>
        <w:t>FD</w:t>
      </w:r>
      <w:r w:rsidRPr="002E70CA">
        <w:rPr>
          <w:rFonts w:ascii="Times New Roman" w:hAnsi="Times New Roman" w:cs="Times New Roman"/>
          <w:bCs/>
          <w:i/>
          <w:iCs/>
          <w:lang w:eastAsia="id-ID"/>
        </w:rPr>
        <w:t>)</w:t>
      </w:r>
      <w:r w:rsidRPr="002E70CA">
        <w:rPr>
          <w:rFonts w:ascii="Times New Roman" w:hAnsi="Times New Roman" w:cs="Times New Roman"/>
          <w:bCs/>
          <w:i/>
          <w:iCs/>
          <w:lang w:val="en-US" w:eastAsia="id-ID"/>
        </w:rPr>
        <w:t xml:space="preserve"> u</w:t>
      </w:r>
      <w:r w:rsidRPr="002E70CA">
        <w:rPr>
          <w:rFonts w:ascii="Times New Roman" w:hAnsi="Times New Roman" w:cs="Times New Roman"/>
          <w:bCs/>
          <w:i/>
          <w:lang w:eastAsia="id-ID"/>
        </w:rPr>
        <w:t>ntuk Pengembangan Desain Motif Batik Khas</w:t>
      </w:r>
      <w:r w:rsidRPr="002E70CA">
        <w:rPr>
          <w:rFonts w:ascii="Times New Roman" w:hAnsi="Times New Roman" w:cs="Times New Roman"/>
          <w:bCs/>
          <w:i/>
          <w:lang w:val="en-US" w:eastAsia="id-ID"/>
        </w:rPr>
        <w:t xml:space="preserve"> </w:t>
      </w:r>
      <w:r w:rsidRPr="002E70CA">
        <w:rPr>
          <w:rFonts w:ascii="Times New Roman" w:hAnsi="Times New Roman" w:cs="Times New Roman"/>
          <w:bCs/>
          <w:i/>
          <w:lang w:eastAsia="id-ID"/>
        </w:rPr>
        <w:t>Kalimantan Timur</w:t>
      </w:r>
      <w:r w:rsidRPr="002E70CA">
        <w:rPr>
          <w:rFonts w:ascii="Times New Roman" w:hAnsi="Times New Roman" w:cs="Times New Roman"/>
          <w:bCs/>
          <w:lang w:val="en-US" w:eastAsia="id-ID"/>
        </w:rPr>
        <w:t>, J@ti Undip Vol. IX No. 1: pp. 87</w:t>
      </w:r>
      <w:r w:rsidRPr="002E70CA">
        <w:rPr>
          <w:rFonts w:ascii="Times New Roman" w:hAnsi="Times New Roman" w:cs="Times New Roman"/>
          <w:color w:val="000000"/>
          <w:lang w:val="en-US"/>
        </w:rPr>
        <w:t>-</w:t>
      </w:r>
      <w:r w:rsidRPr="002E70CA">
        <w:rPr>
          <w:rFonts w:ascii="Times New Roman" w:hAnsi="Times New Roman" w:cs="Times New Roman"/>
          <w:bCs/>
          <w:lang w:val="en-US" w:eastAsia="id-ID"/>
        </w:rPr>
        <w:t>92</w:t>
      </w:r>
    </w:p>
    <w:p w:rsidR="009D06D2" w:rsidRPr="002E70CA" w:rsidRDefault="009D06D2" w:rsidP="003C5305">
      <w:pPr>
        <w:spacing w:after="0" w:line="240" w:lineRule="auto"/>
        <w:jc w:val="both"/>
        <w:rPr>
          <w:rFonts w:ascii="Times New Roman" w:hAnsi="Times New Roman" w:cs="Times New Roman"/>
          <w:lang w:val="en-US" w:eastAsia="id-ID"/>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color w:val="000000"/>
          <w:lang w:val="en-US"/>
        </w:rPr>
      </w:pPr>
      <w:r w:rsidRPr="002E70CA">
        <w:rPr>
          <w:rFonts w:ascii="Times New Roman" w:hAnsi="Times New Roman" w:cs="Times New Roman"/>
          <w:color w:val="000000"/>
          <w:lang w:val="en-US"/>
        </w:rPr>
        <w:t>M. R. Al Musafiri, S. Utaya, I.K. Astina</w:t>
      </w:r>
      <w:r w:rsidR="002E70CA">
        <w:rPr>
          <w:rFonts w:ascii="Times New Roman" w:hAnsi="Times New Roman" w:cs="Times New Roman"/>
          <w:color w:val="000000"/>
          <w:lang w:val="id-ID"/>
        </w:rPr>
        <w:t xml:space="preserve"> (</w:t>
      </w:r>
      <w:r w:rsidRPr="002E70CA">
        <w:rPr>
          <w:rFonts w:ascii="Times New Roman" w:hAnsi="Times New Roman" w:cs="Times New Roman"/>
          <w:color w:val="000000"/>
          <w:lang w:val="en-US"/>
        </w:rPr>
        <w:t>2016</w:t>
      </w:r>
      <w:r w:rsidR="002E70CA">
        <w:rPr>
          <w:rFonts w:ascii="Times New Roman" w:hAnsi="Times New Roman" w:cs="Times New Roman"/>
          <w:color w:val="000000"/>
          <w:lang w:val="id-ID"/>
        </w:rPr>
        <w:t xml:space="preserve">), </w:t>
      </w:r>
      <w:r w:rsidRPr="002E70CA">
        <w:rPr>
          <w:rFonts w:ascii="Times New Roman" w:hAnsi="Times New Roman" w:cs="Times New Roman"/>
          <w:color w:val="000000"/>
          <w:lang w:val="en-US"/>
        </w:rPr>
        <w:tab/>
      </w:r>
      <w:r w:rsidRPr="002E70CA">
        <w:rPr>
          <w:rFonts w:ascii="Times New Roman" w:hAnsi="Times New Roman" w:cs="Times New Roman"/>
          <w:i/>
          <w:iCs/>
          <w:color w:val="000000"/>
          <w:lang w:val="en-US"/>
        </w:rPr>
        <w:t>Potensi Kearifan Lokal Suku Osing Sebagai Sumber Belajar Geografi SMA di Kabupaten Banyuwangi</w:t>
      </w:r>
      <w:r w:rsidRPr="002E70CA">
        <w:rPr>
          <w:rFonts w:ascii="Times New Roman" w:hAnsi="Times New Roman" w:cs="Times New Roman"/>
          <w:color w:val="000000"/>
          <w:lang w:val="en-US"/>
        </w:rPr>
        <w:t xml:space="preserve">, Jurnal Pendidikan: Teori, Penelitian, dan Pengembangan Vol. </w:t>
      </w:r>
      <w:r w:rsidRPr="002E70CA">
        <w:rPr>
          <w:rFonts w:ascii="Times New Roman" w:hAnsi="Times New Roman" w:cs="Times New Roman"/>
          <w:bCs/>
          <w:color w:val="000000"/>
          <w:lang w:val="en-US"/>
        </w:rPr>
        <w:t>1 No. 10</w:t>
      </w:r>
      <w:r w:rsidRPr="002E70CA">
        <w:rPr>
          <w:rFonts w:ascii="Times New Roman" w:hAnsi="Times New Roman" w:cs="Times New Roman"/>
          <w:color w:val="000000"/>
          <w:lang w:val="en-US"/>
        </w:rPr>
        <w:t xml:space="preserve">: 2040—2046 </w:t>
      </w:r>
    </w:p>
    <w:p w:rsidR="009D06D2" w:rsidRPr="002E70CA" w:rsidRDefault="009D06D2" w:rsidP="003C5305">
      <w:pPr>
        <w:spacing w:after="0" w:line="240" w:lineRule="auto"/>
        <w:jc w:val="both"/>
        <w:rPr>
          <w:rFonts w:ascii="Times New Roman" w:hAnsi="Times New Roman" w:cs="Times New Roman"/>
          <w:lang w:val="en-US" w:eastAsia="id-ID"/>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eastAsia="id-ID"/>
        </w:rPr>
      </w:pPr>
      <w:r w:rsidRPr="002E70CA">
        <w:rPr>
          <w:rFonts w:ascii="Times New Roman" w:eastAsia="TimesNewRoman" w:hAnsi="Times New Roman" w:cs="Times New Roman"/>
          <w:color w:val="000000"/>
          <w:lang w:val="en-US" w:eastAsia="id-ID"/>
        </w:rPr>
        <w:t>Mulaab</w:t>
      </w:r>
      <w:r w:rsidR="002E70CA">
        <w:rPr>
          <w:rFonts w:ascii="Times New Roman" w:eastAsia="TimesNewRoman" w:hAnsi="Times New Roman" w:cs="Times New Roman"/>
          <w:color w:val="000000"/>
          <w:lang w:val="id-ID" w:eastAsia="id-ID"/>
        </w:rPr>
        <w:t xml:space="preserve"> (</w:t>
      </w:r>
      <w:r w:rsidRPr="002E70CA">
        <w:rPr>
          <w:rFonts w:ascii="Times New Roman" w:eastAsia="TimesNewRoman" w:hAnsi="Times New Roman" w:cs="Times New Roman"/>
          <w:color w:val="000000"/>
          <w:lang w:val="en-US" w:eastAsia="id-ID"/>
        </w:rPr>
        <w:t>2010</w:t>
      </w:r>
      <w:r w:rsidR="002E70CA">
        <w:rPr>
          <w:rFonts w:ascii="Times New Roman" w:eastAsia="TimesNewRoman" w:hAnsi="Times New Roman" w:cs="Times New Roman"/>
          <w:color w:val="000000"/>
          <w:lang w:val="id-ID" w:eastAsia="id-ID"/>
        </w:rPr>
        <w:t xml:space="preserve">), </w:t>
      </w:r>
      <w:r w:rsidRPr="002E70CA">
        <w:rPr>
          <w:rFonts w:ascii="Times New Roman" w:eastAsia="TimesNewRoman" w:hAnsi="Times New Roman" w:cs="Times New Roman"/>
          <w:i/>
          <w:color w:val="000000"/>
          <w:lang w:eastAsia="id-ID"/>
        </w:rPr>
        <w:t>Ekstraksi Fitur Motif Batik</w:t>
      </w:r>
      <w:r w:rsidRPr="002E70CA">
        <w:rPr>
          <w:rFonts w:ascii="Times New Roman" w:eastAsia="TimesNewRoman" w:hAnsi="Times New Roman" w:cs="Times New Roman"/>
          <w:i/>
          <w:color w:val="000000"/>
          <w:lang w:val="en-US" w:eastAsia="id-ID"/>
        </w:rPr>
        <w:t xml:space="preserve"> </w:t>
      </w:r>
      <w:r w:rsidRPr="002E70CA">
        <w:rPr>
          <w:rFonts w:ascii="Times New Roman" w:eastAsia="TimesNewRoman" w:hAnsi="Times New Roman" w:cs="Times New Roman"/>
          <w:i/>
          <w:color w:val="000000"/>
          <w:lang w:eastAsia="id-ID"/>
        </w:rPr>
        <w:t>Berbasis Metode Statistik Tingkat Tinggi</w:t>
      </w:r>
      <w:r w:rsidRPr="002E70CA">
        <w:rPr>
          <w:rFonts w:ascii="Times New Roman" w:eastAsia="TimesNewRoman" w:hAnsi="Times New Roman" w:cs="Times New Roman"/>
          <w:color w:val="000000"/>
          <w:lang w:val="en-US"/>
        </w:rPr>
        <w:t xml:space="preserve">, Makalah </w:t>
      </w:r>
      <w:r w:rsidRPr="002E70CA">
        <w:rPr>
          <w:rFonts w:ascii="Times New Roman" w:eastAsia="TimesNewRoman" w:hAnsi="Times New Roman" w:cs="Times New Roman"/>
          <w:color w:val="000000"/>
          <w:lang w:eastAsia="id-ID"/>
        </w:rPr>
        <w:t xml:space="preserve">Seminar Nasional Informatika 2010 (semnasIF 2010) </w:t>
      </w:r>
      <w:proofErr w:type="gramStart"/>
      <w:r w:rsidRPr="002E70CA">
        <w:rPr>
          <w:rFonts w:ascii="Times New Roman" w:eastAsia="TimesNewRoman" w:hAnsi="Times New Roman" w:cs="Times New Roman"/>
          <w:color w:val="000000"/>
          <w:lang w:eastAsia="id-ID"/>
        </w:rPr>
        <w:t>UPN ”</w:t>
      </w:r>
      <w:proofErr w:type="gramEnd"/>
      <w:r w:rsidRPr="002E70CA">
        <w:rPr>
          <w:rFonts w:ascii="Times New Roman" w:eastAsia="TimesNewRoman" w:hAnsi="Times New Roman" w:cs="Times New Roman"/>
          <w:color w:val="000000"/>
          <w:lang w:eastAsia="id-ID"/>
        </w:rPr>
        <w:t>Veteran” Yogyakarta</w:t>
      </w:r>
      <w:r w:rsidRPr="002E70CA">
        <w:rPr>
          <w:rFonts w:ascii="Times New Roman" w:eastAsia="TimesNewRoman" w:hAnsi="Times New Roman" w:cs="Times New Roman"/>
          <w:color w:val="000000"/>
          <w:lang w:val="en-US" w:eastAsia="id-ID"/>
        </w:rPr>
        <w:t>: pp. A69</w:t>
      </w:r>
      <w:r w:rsidRPr="002E70CA">
        <w:rPr>
          <w:rFonts w:ascii="Times New Roman" w:hAnsi="Times New Roman" w:cs="Times New Roman"/>
          <w:color w:val="000000"/>
          <w:lang w:val="en-US"/>
        </w:rPr>
        <w:t>-A</w:t>
      </w:r>
      <w:r w:rsidRPr="002E70CA">
        <w:rPr>
          <w:rFonts w:ascii="Times New Roman" w:eastAsia="TimesNewRoman" w:hAnsi="Times New Roman" w:cs="Times New Roman"/>
          <w:color w:val="000000"/>
          <w:lang w:val="en-US" w:eastAsia="id-ID"/>
        </w:rPr>
        <w:t>75</w:t>
      </w:r>
    </w:p>
    <w:p w:rsidR="009D06D2" w:rsidRPr="003C5305" w:rsidRDefault="009D06D2" w:rsidP="003C5305">
      <w:pPr>
        <w:autoSpaceDE w:val="0"/>
        <w:autoSpaceDN w:val="0"/>
        <w:adjustRightInd w:val="0"/>
        <w:spacing w:after="0" w:line="240" w:lineRule="auto"/>
        <w:jc w:val="both"/>
        <w:rPr>
          <w:rFonts w:ascii="Times New Roman" w:hAnsi="Times New Roman" w:cs="Times New Roman"/>
          <w:lang w:val="id-ID"/>
        </w:rPr>
      </w:pPr>
    </w:p>
    <w:p w:rsidR="009D06D2" w:rsidRPr="002E70CA" w:rsidRDefault="009D06D2" w:rsidP="003C5305">
      <w:pPr>
        <w:spacing w:after="0" w:line="240" w:lineRule="auto"/>
        <w:jc w:val="both"/>
        <w:rPr>
          <w:rFonts w:ascii="Times New Roman" w:hAnsi="Times New Roman" w:cs="Times New Roman"/>
          <w:lang w:val="en-US"/>
        </w:rPr>
      </w:pPr>
      <w:r w:rsidRPr="002E70CA">
        <w:rPr>
          <w:rFonts w:ascii="Times New Roman" w:hAnsi="Times New Roman" w:cs="Times New Roman"/>
          <w:lang w:val="en-US"/>
        </w:rPr>
        <w:t>M. Zehan</w:t>
      </w:r>
      <w:r w:rsidR="002E70CA">
        <w:rPr>
          <w:rFonts w:ascii="Times New Roman" w:hAnsi="Times New Roman" w:cs="Times New Roman"/>
          <w:lang w:val="id-ID"/>
        </w:rPr>
        <w:t xml:space="preserve"> (</w:t>
      </w:r>
      <w:r w:rsidRPr="002E70CA">
        <w:rPr>
          <w:rFonts w:ascii="Times New Roman" w:hAnsi="Times New Roman" w:cs="Times New Roman"/>
          <w:lang w:val="en-US"/>
        </w:rPr>
        <w:t>2012</w:t>
      </w:r>
      <w:r w:rsidR="002E70CA">
        <w:rPr>
          <w:rFonts w:ascii="Times New Roman" w:hAnsi="Times New Roman" w:cs="Times New Roman"/>
          <w:lang w:val="id-ID"/>
        </w:rPr>
        <w:t xml:space="preserve">), </w:t>
      </w:r>
      <w:r w:rsidRPr="002E70CA">
        <w:rPr>
          <w:rFonts w:ascii="Times New Roman" w:hAnsi="Times New Roman" w:cs="Times New Roman"/>
          <w:bCs/>
          <w:i/>
          <w:lang w:val="en-US"/>
        </w:rPr>
        <w:t>Studi Desain dan Motif Hias Batik Gajah Oling Produksi Sanggar Batik Sayu Wiwit Banyuwangi</w:t>
      </w:r>
      <w:r w:rsidRPr="002E70CA">
        <w:rPr>
          <w:rFonts w:ascii="Times New Roman" w:hAnsi="Times New Roman" w:cs="Times New Roman"/>
          <w:bCs/>
          <w:lang w:val="en-US"/>
        </w:rPr>
        <w:t xml:space="preserve">, </w:t>
      </w:r>
      <w:r w:rsidR="002E70CA">
        <w:rPr>
          <w:rFonts w:ascii="Times New Roman" w:hAnsi="Times New Roman" w:cs="Times New Roman"/>
          <w:bCs/>
          <w:lang w:val="id-ID"/>
        </w:rPr>
        <w:t>Article</w:t>
      </w:r>
      <w:r w:rsidRPr="002E70CA">
        <w:rPr>
          <w:rFonts w:ascii="Times New Roman" w:hAnsi="Times New Roman" w:cs="Times New Roman"/>
          <w:bCs/>
          <w:lang w:val="en-US"/>
        </w:rPr>
        <w:t>, Jurusan Seni dan Desain, Fakultas Sastra, Universitas Negeri Malang</w:t>
      </w:r>
    </w:p>
    <w:p w:rsidR="009D06D2" w:rsidRPr="002E70CA" w:rsidRDefault="009D06D2" w:rsidP="002E70CA">
      <w:pPr>
        <w:autoSpaceDE w:val="0"/>
        <w:autoSpaceDN w:val="0"/>
        <w:adjustRightInd w:val="0"/>
        <w:spacing w:after="0" w:line="240" w:lineRule="auto"/>
        <w:ind w:left="567" w:hanging="567"/>
        <w:jc w:val="both"/>
        <w:rPr>
          <w:rFonts w:ascii="Times New Roman" w:hAnsi="Times New Roman" w:cs="Times New Roman"/>
          <w:lang w:val="en-US"/>
        </w:rPr>
      </w:pPr>
    </w:p>
    <w:p w:rsidR="009D06D2" w:rsidRPr="002E70CA" w:rsidRDefault="009D06D2" w:rsidP="002E70CA">
      <w:pPr>
        <w:spacing w:after="0" w:line="240" w:lineRule="auto"/>
        <w:jc w:val="both"/>
        <w:rPr>
          <w:rFonts w:ascii="Times New Roman" w:hAnsi="Times New Roman" w:cs="Times New Roman"/>
          <w:lang w:val="en-US"/>
        </w:rPr>
      </w:pPr>
      <w:proofErr w:type="gramStart"/>
      <w:r w:rsidRPr="002E70CA">
        <w:rPr>
          <w:rFonts w:ascii="Times New Roman" w:hAnsi="Times New Roman" w:cs="Times New Roman"/>
          <w:lang w:val="en-US"/>
        </w:rPr>
        <w:t>LK.</w:t>
      </w:r>
      <w:proofErr w:type="gramEnd"/>
      <w:r w:rsidRPr="002E70CA">
        <w:rPr>
          <w:rFonts w:ascii="Times New Roman" w:hAnsi="Times New Roman" w:cs="Times New Roman"/>
          <w:lang w:val="en-US"/>
        </w:rPr>
        <w:t xml:space="preserve"> Wardani, RHI. Sitindjak</w:t>
      </w:r>
      <w:r w:rsidR="002E70CA">
        <w:rPr>
          <w:rFonts w:ascii="Times New Roman" w:hAnsi="Times New Roman" w:cs="Times New Roman"/>
          <w:lang w:val="id-ID"/>
        </w:rPr>
        <w:t xml:space="preserve"> (</w:t>
      </w:r>
      <w:r w:rsidRPr="002E70CA">
        <w:rPr>
          <w:rFonts w:ascii="Times New Roman" w:hAnsi="Times New Roman" w:cs="Times New Roman"/>
          <w:lang w:val="en-US"/>
        </w:rPr>
        <w:t>2013</w:t>
      </w:r>
      <w:r w:rsidR="002E70CA">
        <w:rPr>
          <w:rFonts w:ascii="Times New Roman" w:hAnsi="Times New Roman" w:cs="Times New Roman"/>
          <w:lang w:val="id-ID"/>
        </w:rPr>
        <w:t xml:space="preserve">), </w:t>
      </w:r>
      <w:r w:rsidRPr="002E70CA">
        <w:rPr>
          <w:rFonts w:ascii="Times New Roman" w:hAnsi="Times New Roman" w:cs="Times New Roman"/>
          <w:i/>
          <w:lang w:val="en-US"/>
        </w:rPr>
        <w:t>Ragam Hias Batik Jawa Timur dan Implementasinya Dalam Elemen Desain Interior Modern (Kajian Estetika dan Perancangan Desain)</w:t>
      </w:r>
      <w:r w:rsidRPr="002E70CA">
        <w:rPr>
          <w:rFonts w:ascii="Times New Roman" w:hAnsi="Times New Roman" w:cs="Times New Roman"/>
          <w:lang w:val="en-US"/>
        </w:rPr>
        <w:t>, Laporan Akhir Penelitian Hibah Bersaing, Tahun ke-1, Universitas Kristen Petra, Surabaya</w:t>
      </w:r>
    </w:p>
    <w:p w:rsidR="009D06D2" w:rsidRPr="002E70CA" w:rsidRDefault="009D06D2" w:rsidP="002E70CA">
      <w:pPr>
        <w:autoSpaceDE w:val="0"/>
        <w:autoSpaceDN w:val="0"/>
        <w:adjustRightInd w:val="0"/>
        <w:spacing w:after="0" w:line="240" w:lineRule="auto"/>
        <w:ind w:left="567" w:hanging="567"/>
        <w:jc w:val="both"/>
        <w:rPr>
          <w:rFonts w:ascii="Times New Roman" w:hAnsi="Times New Roman" w:cs="Times New Roman"/>
          <w:lang w:val="en-US"/>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color w:val="000000"/>
          <w:lang w:val="en-US"/>
        </w:rPr>
      </w:pPr>
      <w:r w:rsidRPr="002E70CA">
        <w:rPr>
          <w:rFonts w:ascii="Times New Roman" w:hAnsi="Times New Roman" w:cs="Times New Roman"/>
          <w:lang w:val="en-US"/>
        </w:rPr>
        <w:t>P. Mulyanti</w:t>
      </w:r>
      <w:r w:rsidR="002E70CA">
        <w:rPr>
          <w:rFonts w:ascii="Times New Roman" w:hAnsi="Times New Roman" w:cs="Times New Roman"/>
          <w:lang w:val="id-ID"/>
        </w:rPr>
        <w:t xml:space="preserve"> (</w:t>
      </w:r>
      <w:r w:rsidRPr="002E70CA">
        <w:rPr>
          <w:rFonts w:ascii="Times New Roman" w:hAnsi="Times New Roman" w:cs="Times New Roman"/>
          <w:lang w:val="en-US"/>
        </w:rPr>
        <w:t>2012</w:t>
      </w:r>
      <w:r w:rsidR="002E70CA">
        <w:rPr>
          <w:rFonts w:ascii="Times New Roman" w:hAnsi="Times New Roman" w:cs="Times New Roman"/>
          <w:lang w:val="id-ID"/>
        </w:rPr>
        <w:t xml:space="preserve">), </w:t>
      </w:r>
      <w:r w:rsidRPr="002E70CA">
        <w:rPr>
          <w:rFonts w:ascii="Times New Roman" w:hAnsi="Times New Roman" w:cs="Times New Roman"/>
          <w:bCs/>
          <w:i/>
          <w:lang w:eastAsia="id-ID"/>
        </w:rPr>
        <w:t>Studi Tentang Motif Batik Druju Dusun</w:t>
      </w:r>
      <w:r w:rsidRPr="002E70CA">
        <w:rPr>
          <w:rFonts w:ascii="Times New Roman" w:hAnsi="Times New Roman" w:cs="Times New Roman"/>
          <w:bCs/>
          <w:i/>
          <w:lang w:val="en-US" w:eastAsia="id-ID"/>
        </w:rPr>
        <w:t xml:space="preserve"> </w:t>
      </w:r>
      <w:r w:rsidRPr="002E70CA">
        <w:rPr>
          <w:rFonts w:ascii="Times New Roman" w:hAnsi="Times New Roman" w:cs="Times New Roman"/>
          <w:bCs/>
          <w:i/>
          <w:lang w:eastAsia="id-ID"/>
        </w:rPr>
        <w:t>Wonorejo Kabupaten Malang</w:t>
      </w:r>
      <w:r w:rsidRPr="002E70CA">
        <w:rPr>
          <w:rFonts w:ascii="Times New Roman" w:hAnsi="Times New Roman" w:cs="Times New Roman"/>
          <w:bCs/>
          <w:lang w:val="en-US"/>
        </w:rPr>
        <w:t xml:space="preserve">, </w:t>
      </w:r>
      <w:r w:rsidRPr="002E70CA">
        <w:rPr>
          <w:rFonts w:ascii="Times New Roman" w:hAnsi="Times New Roman" w:cs="Times New Roman"/>
          <w:lang w:eastAsia="id-ID"/>
        </w:rPr>
        <w:t>Art</w:t>
      </w:r>
      <w:r w:rsidR="002E70CA">
        <w:rPr>
          <w:rFonts w:ascii="Times New Roman" w:hAnsi="Times New Roman" w:cs="Times New Roman"/>
          <w:lang w:val="id-ID" w:eastAsia="id-ID"/>
        </w:rPr>
        <w:t>cle</w:t>
      </w:r>
      <w:r w:rsidRPr="002E70CA">
        <w:rPr>
          <w:rFonts w:ascii="Times New Roman" w:hAnsi="Times New Roman" w:cs="Times New Roman"/>
          <w:lang w:eastAsia="id-ID"/>
        </w:rPr>
        <w:t xml:space="preserve"> Penelitian</w:t>
      </w:r>
      <w:r w:rsidRPr="002E70CA">
        <w:rPr>
          <w:rFonts w:ascii="Times New Roman" w:hAnsi="Times New Roman" w:cs="Times New Roman"/>
          <w:lang w:val="en-US"/>
        </w:rPr>
        <w:t xml:space="preserve">, </w:t>
      </w:r>
      <w:r w:rsidRPr="002E70CA">
        <w:rPr>
          <w:rFonts w:ascii="Times New Roman" w:hAnsi="Times New Roman" w:cs="Times New Roman"/>
          <w:bCs/>
          <w:lang w:eastAsia="id-ID"/>
        </w:rPr>
        <w:t>Program Studi Pendidikan Seni Rupa</w:t>
      </w:r>
      <w:r w:rsidRPr="002E70CA">
        <w:rPr>
          <w:rFonts w:ascii="Times New Roman" w:hAnsi="Times New Roman" w:cs="Times New Roman"/>
          <w:bCs/>
          <w:lang w:val="en-US" w:eastAsia="id-ID"/>
        </w:rPr>
        <w:t xml:space="preserve">, </w:t>
      </w:r>
      <w:r w:rsidRPr="002E70CA">
        <w:rPr>
          <w:rFonts w:ascii="Times New Roman" w:hAnsi="Times New Roman" w:cs="Times New Roman"/>
          <w:bCs/>
          <w:lang w:eastAsia="id-ID"/>
        </w:rPr>
        <w:t>Fakultas Sastra</w:t>
      </w:r>
      <w:r w:rsidRPr="002E70CA">
        <w:rPr>
          <w:rFonts w:ascii="Times New Roman" w:hAnsi="Times New Roman" w:cs="Times New Roman"/>
          <w:bCs/>
          <w:lang w:val="en-US" w:eastAsia="id-ID"/>
        </w:rPr>
        <w:t xml:space="preserve">, </w:t>
      </w:r>
      <w:r w:rsidRPr="002E70CA">
        <w:rPr>
          <w:rFonts w:ascii="Times New Roman" w:hAnsi="Times New Roman" w:cs="Times New Roman"/>
          <w:bCs/>
        </w:rPr>
        <w:t>Universitas Negeri Malang</w:t>
      </w: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r w:rsidRPr="002E70CA">
        <w:rPr>
          <w:rFonts w:ascii="Times New Roman" w:hAnsi="Times New Roman" w:cs="Times New Roman"/>
          <w:lang w:val="en-US"/>
        </w:rPr>
        <w:t>Poerwanto, I. Sisbintari, YD. Handini</w:t>
      </w:r>
      <w:r w:rsidR="002E70CA">
        <w:rPr>
          <w:rFonts w:ascii="Times New Roman" w:hAnsi="Times New Roman" w:cs="Times New Roman"/>
          <w:lang w:val="id-ID"/>
        </w:rPr>
        <w:t xml:space="preserve"> (</w:t>
      </w:r>
      <w:r w:rsidRPr="002E70CA">
        <w:rPr>
          <w:rFonts w:ascii="Times New Roman" w:hAnsi="Times New Roman" w:cs="Times New Roman"/>
          <w:lang w:val="en-US"/>
        </w:rPr>
        <w:t>2010</w:t>
      </w:r>
      <w:r w:rsidR="002E70CA">
        <w:rPr>
          <w:rFonts w:ascii="Times New Roman" w:hAnsi="Times New Roman" w:cs="Times New Roman"/>
          <w:lang w:val="id-ID"/>
        </w:rPr>
        <w:t xml:space="preserve">), </w:t>
      </w:r>
      <w:r w:rsidRPr="002E70CA">
        <w:rPr>
          <w:rFonts w:ascii="Times New Roman" w:hAnsi="Times New Roman" w:cs="Times New Roman"/>
          <w:bCs/>
          <w:i/>
          <w:lang w:eastAsia="id-ID"/>
        </w:rPr>
        <w:t xml:space="preserve">Inovasi Produk </w:t>
      </w:r>
      <w:r w:rsidRPr="002E70CA">
        <w:rPr>
          <w:rFonts w:ascii="Times New Roman" w:hAnsi="Times New Roman" w:cs="Times New Roman"/>
          <w:bCs/>
          <w:i/>
          <w:lang w:val="en-US" w:eastAsia="id-ID"/>
        </w:rPr>
        <w:t>d</w:t>
      </w:r>
      <w:r w:rsidRPr="002E70CA">
        <w:rPr>
          <w:rFonts w:ascii="Times New Roman" w:hAnsi="Times New Roman" w:cs="Times New Roman"/>
          <w:bCs/>
          <w:i/>
          <w:lang w:eastAsia="id-ID"/>
        </w:rPr>
        <w:t>an Motif Seni Batik Pesisiran</w:t>
      </w:r>
      <w:r w:rsidRPr="002E70CA">
        <w:rPr>
          <w:rFonts w:ascii="Times New Roman" w:hAnsi="Times New Roman" w:cs="Times New Roman"/>
          <w:bCs/>
          <w:i/>
          <w:lang w:val="en-US" w:eastAsia="id-ID"/>
        </w:rPr>
        <w:t xml:space="preserve"> </w:t>
      </w:r>
      <w:r w:rsidRPr="002E70CA">
        <w:rPr>
          <w:rFonts w:ascii="Times New Roman" w:hAnsi="Times New Roman" w:cs="Times New Roman"/>
          <w:bCs/>
          <w:i/>
          <w:lang w:eastAsia="id-ID"/>
        </w:rPr>
        <w:t xml:space="preserve">Sebagai Basis Pengembangan Industri Kreatif </w:t>
      </w:r>
      <w:r w:rsidRPr="002E70CA">
        <w:rPr>
          <w:rFonts w:ascii="Times New Roman" w:hAnsi="Times New Roman" w:cs="Times New Roman"/>
          <w:bCs/>
          <w:i/>
          <w:lang w:val="en-US" w:eastAsia="id-ID"/>
        </w:rPr>
        <w:t>d</w:t>
      </w:r>
      <w:r w:rsidRPr="002E70CA">
        <w:rPr>
          <w:rFonts w:ascii="Times New Roman" w:hAnsi="Times New Roman" w:cs="Times New Roman"/>
          <w:bCs/>
          <w:i/>
          <w:lang w:eastAsia="id-ID"/>
        </w:rPr>
        <w:t>an</w:t>
      </w:r>
      <w:r w:rsidRPr="002E70CA">
        <w:rPr>
          <w:rFonts w:ascii="Times New Roman" w:hAnsi="Times New Roman" w:cs="Times New Roman"/>
          <w:bCs/>
          <w:i/>
          <w:lang w:val="en-US" w:eastAsia="id-ID"/>
        </w:rPr>
        <w:t xml:space="preserve"> </w:t>
      </w:r>
      <w:r w:rsidRPr="002E70CA">
        <w:rPr>
          <w:rFonts w:ascii="Times New Roman" w:hAnsi="Times New Roman" w:cs="Times New Roman"/>
          <w:bCs/>
          <w:i/>
          <w:lang w:eastAsia="id-ID"/>
        </w:rPr>
        <w:t>Kampoeng Wisata Minat Khusus</w:t>
      </w:r>
      <w:r w:rsidRPr="002E70CA">
        <w:rPr>
          <w:rFonts w:ascii="Times New Roman" w:hAnsi="Times New Roman" w:cs="Times New Roman"/>
          <w:bCs/>
          <w:lang w:val="en-US"/>
        </w:rPr>
        <w:t>, Abstra</w:t>
      </w:r>
      <w:r w:rsidR="002E70CA">
        <w:rPr>
          <w:rFonts w:ascii="Times New Roman" w:hAnsi="Times New Roman" w:cs="Times New Roman"/>
          <w:bCs/>
          <w:lang w:val="id-ID"/>
        </w:rPr>
        <w:t>ct Report,</w:t>
      </w:r>
      <w:r w:rsidRPr="002E70CA">
        <w:rPr>
          <w:rFonts w:ascii="Times New Roman" w:hAnsi="Times New Roman" w:cs="Times New Roman"/>
          <w:bCs/>
          <w:lang w:val="en-US"/>
        </w:rPr>
        <w:t xml:space="preserve"> </w:t>
      </w:r>
      <w:r w:rsidRPr="002E70CA">
        <w:rPr>
          <w:rFonts w:ascii="Times New Roman" w:hAnsi="Times New Roman" w:cs="Times New Roman"/>
          <w:bCs/>
          <w:lang w:eastAsia="id-ID"/>
        </w:rPr>
        <w:t>Laporan Hasil Penelitian</w:t>
      </w:r>
      <w:r w:rsidRPr="002E70CA">
        <w:rPr>
          <w:rFonts w:ascii="Times New Roman" w:hAnsi="Times New Roman" w:cs="Times New Roman"/>
          <w:bCs/>
          <w:lang w:val="en-US" w:eastAsia="id-ID"/>
        </w:rPr>
        <w:t xml:space="preserve"> </w:t>
      </w:r>
      <w:r w:rsidRPr="002E70CA">
        <w:rPr>
          <w:rFonts w:ascii="Times New Roman" w:hAnsi="Times New Roman" w:cs="Times New Roman"/>
          <w:bCs/>
          <w:lang w:eastAsia="id-ID"/>
        </w:rPr>
        <w:t>Stranas</w:t>
      </w:r>
    </w:p>
    <w:p w:rsidR="009D06D2" w:rsidRPr="002E70CA" w:rsidRDefault="009D06D2" w:rsidP="003C5305">
      <w:pPr>
        <w:pStyle w:val="Default"/>
        <w:jc w:val="both"/>
        <w:rPr>
          <w:rFonts w:ascii="Times New Roman" w:hAnsi="Times New Roman" w:cs="Times New Roman"/>
          <w:sz w:val="22"/>
          <w:szCs w:val="22"/>
          <w:lang w:val="en-US"/>
        </w:rPr>
      </w:pPr>
    </w:p>
    <w:p w:rsidR="009D06D2" w:rsidRPr="002E70CA" w:rsidRDefault="009D06D2" w:rsidP="003C5305">
      <w:pPr>
        <w:pStyle w:val="Default"/>
        <w:jc w:val="both"/>
        <w:rPr>
          <w:rFonts w:ascii="Times New Roman" w:hAnsi="Times New Roman" w:cs="Times New Roman"/>
          <w:iCs/>
          <w:sz w:val="22"/>
          <w:szCs w:val="22"/>
          <w:lang w:val="en-US"/>
        </w:rPr>
      </w:pPr>
      <w:r w:rsidRPr="002E70CA">
        <w:rPr>
          <w:rFonts w:ascii="Times New Roman" w:hAnsi="Times New Roman" w:cs="Times New Roman"/>
          <w:sz w:val="22"/>
          <w:szCs w:val="22"/>
          <w:lang w:val="en-US"/>
        </w:rPr>
        <w:t>Poerwanto, ZL. Sukirno</w:t>
      </w:r>
      <w:r w:rsidR="002E70CA">
        <w:rPr>
          <w:rFonts w:ascii="Times New Roman" w:hAnsi="Times New Roman" w:cs="Times New Roman"/>
          <w:sz w:val="22"/>
          <w:szCs w:val="22"/>
        </w:rPr>
        <w:t xml:space="preserve"> (</w:t>
      </w:r>
      <w:r w:rsidRPr="002E70CA">
        <w:rPr>
          <w:rFonts w:ascii="Times New Roman" w:hAnsi="Times New Roman" w:cs="Times New Roman"/>
          <w:sz w:val="22"/>
          <w:szCs w:val="22"/>
          <w:lang w:val="en-US"/>
        </w:rPr>
        <w:t>2012</w:t>
      </w:r>
      <w:r w:rsidR="002E70CA">
        <w:rPr>
          <w:rFonts w:ascii="Times New Roman" w:hAnsi="Times New Roman" w:cs="Times New Roman"/>
          <w:sz w:val="22"/>
          <w:szCs w:val="22"/>
        </w:rPr>
        <w:t xml:space="preserve">), </w:t>
      </w:r>
      <w:r w:rsidRPr="002E70CA">
        <w:rPr>
          <w:rFonts w:ascii="Times New Roman" w:hAnsi="Times New Roman" w:cs="Times New Roman"/>
          <w:i/>
          <w:sz w:val="22"/>
          <w:szCs w:val="22"/>
        </w:rPr>
        <w:t xml:space="preserve">Inovasi Produk dan Motif Seni Batik Pesisiran Sebagai Basis Pengembangan Industri Kreatif </w:t>
      </w:r>
      <w:r w:rsidRPr="002E70CA">
        <w:rPr>
          <w:rFonts w:ascii="Times New Roman" w:hAnsi="Times New Roman" w:cs="Times New Roman"/>
          <w:i/>
          <w:sz w:val="22"/>
          <w:szCs w:val="22"/>
          <w:lang w:val="en-US"/>
        </w:rPr>
        <w:t>d</w:t>
      </w:r>
      <w:r w:rsidRPr="002E70CA">
        <w:rPr>
          <w:rFonts w:ascii="Times New Roman" w:hAnsi="Times New Roman" w:cs="Times New Roman"/>
          <w:i/>
          <w:sz w:val="22"/>
          <w:szCs w:val="22"/>
        </w:rPr>
        <w:t>an Kampung Wisata Minat Khusus</w:t>
      </w:r>
      <w:r w:rsidRPr="002E70CA">
        <w:rPr>
          <w:rFonts w:ascii="Times New Roman" w:hAnsi="Times New Roman" w:cs="Times New Roman"/>
          <w:sz w:val="22"/>
          <w:szCs w:val="22"/>
          <w:lang w:val="en-US"/>
        </w:rPr>
        <w:t xml:space="preserve">, </w:t>
      </w:r>
      <w:r w:rsidRPr="002E70CA">
        <w:rPr>
          <w:rFonts w:ascii="Times New Roman" w:hAnsi="Times New Roman" w:cs="Times New Roman"/>
          <w:iCs/>
          <w:sz w:val="22"/>
          <w:szCs w:val="22"/>
        </w:rPr>
        <w:t>Jurnal Al-Azhar Indonesia Seri Pranata Sosial, Vol. 1, No. 4</w:t>
      </w:r>
      <w:r w:rsidRPr="002E70CA">
        <w:rPr>
          <w:rFonts w:ascii="Times New Roman" w:hAnsi="Times New Roman" w:cs="Times New Roman"/>
          <w:iCs/>
          <w:sz w:val="22"/>
          <w:szCs w:val="22"/>
          <w:lang w:val="en-US"/>
        </w:rPr>
        <w:t>: pp. 217</w:t>
      </w:r>
      <w:r w:rsidRPr="002E70CA">
        <w:rPr>
          <w:rFonts w:ascii="Times New Roman" w:hAnsi="Times New Roman" w:cs="Times New Roman"/>
          <w:sz w:val="22"/>
          <w:szCs w:val="22"/>
          <w:lang w:val="en-US"/>
        </w:rPr>
        <w:t>-</w:t>
      </w:r>
      <w:r w:rsidRPr="002E70CA">
        <w:rPr>
          <w:rFonts w:ascii="Times New Roman" w:hAnsi="Times New Roman" w:cs="Times New Roman"/>
          <w:iCs/>
          <w:sz w:val="22"/>
          <w:szCs w:val="22"/>
          <w:lang w:val="en-US"/>
        </w:rPr>
        <w:t>229</w:t>
      </w: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bCs/>
          <w:lang w:val="en-US"/>
        </w:rPr>
      </w:pPr>
      <w:r w:rsidRPr="002E70CA">
        <w:rPr>
          <w:rFonts w:ascii="Times New Roman" w:hAnsi="Times New Roman" w:cs="Times New Roman"/>
          <w:lang w:val="en-US"/>
        </w:rPr>
        <w:lastRenderedPageBreak/>
        <w:t>Puryanti</w:t>
      </w:r>
      <w:r w:rsidR="002E70CA">
        <w:rPr>
          <w:rFonts w:ascii="Times New Roman" w:hAnsi="Times New Roman" w:cs="Times New Roman"/>
          <w:lang w:val="id-ID"/>
        </w:rPr>
        <w:t xml:space="preserve"> (</w:t>
      </w:r>
      <w:r w:rsidRPr="002E70CA">
        <w:rPr>
          <w:rFonts w:ascii="Times New Roman" w:hAnsi="Times New Roman" w:cs="Times New Roman"/>
          <w:lang w:val="en-US"/>
        </w:rPr>
        <w:t>2010</w:t>
      </w:r>
      <w:r w:rsidR="002E70CA">
        <w:rPr>
          <w:rFonts w:ascii="Times New Roman" w:hAnsi="Times New Roman" w:cs="Times New Roman"/>
          <w:lang w:val="id-ID"/>
        </w:rPr>
        <w:t xml:space="preserve">), </w:t>
      </w:r>
      <w:r w:rsidRPr="002E70CA">
        <w:rPr>
          <w:rFonts w:ascii="Times New Roman" w:hAnsi="Times New Roman" w:cs="Times New Roman"/>
          <w:bCs/>
          <w:i/>
          <w:lang w:eastAsia="id-ID"/>
        </w:rPr>
        <w:t xml:space="preserve">Batik Kliwonan </w:t>
      </w:r>
      <w:r w:rsidRPr="002E70CA">
        <w:rPr>
          <w:rFonts w:ascii="Times New Roman" w:hAnsi="Times New Roman" w:cs="Times New Roman"/>
          <w:bCs/>
          <w:i/>
          <w:lang w:val="en-US" w:eastAsia="id-ID"/>
        </w:rPr>
        <w:t>d</w:t>
      </w:r>
      <w:r w:rsidRPr="002E70CA">
        <w:rPr>
          <w:rFonts w:ascii="Times New Roman" w:hAnsi="Times New Roman" w:cs="Times New Roman"/>
          <w:bCs/>
          <w:i/>
          <w:lang w:eastAsia="id-ID"/>
        </w:rPr>
        <w:t>i Kabupaten Sragen</w:t>
      </w:r>
      <w:r w:rsidRPr="002E70CA">
        <w:rPr>
          <w:rFonts w:ascii="Times New Roman" w:hAnsi="Times New Roman" w:cs="Times New Roman"/>
          <w:bCs/>
          <w:i/>
          <w:lang w:val="en-US" w:eastAsia="id-ID"/>
        </w:rPr>
        <w:t xml:space="preserve"> </w:t>
      </w:r>
      <w:r w:rsidRPr="002E70CA">
        <w:rPr>
          <w:rFonts w:ascii="Times New Roman" w:hAnsi="Times New Roman" w:cs="Times New Roman"/>
          <w:bCs/>
          <w:i/>
          <w:lang w:eastAsia="id-ID"/>
        </w:rPr>
        <w:t>(Studi Nilai-Nilai Filsafati Jawa Dalam Batik Kliwonan)</w:t>
      </w:r>
      <w:r w:rsidRPr="002E70CA">
        <w:rPr>
          <w:rFonts w:ascii="Times New Roman" w:hAnsi="Times New Roman" w:cs="Times New Roman"/>
          <w:bCs/>
          <w:lang w:val="en-US"/>
        </w:rPr>
        <w:t xml:space="preserve">, </w:t>
      </w:r>
      <w:r w:rsidRPr="002E70CA">
        <w:rPr>
          <w:rFonts w:ascii="Times New Roman" w:hAnsi="Times New Roman" w:cs="Times New Roman"/>
          <w:bCs/>
          <w:lang w:eastAsia="id-ID"/>
        </w:rPr>
        <w:t>Skripsi</w:t>
      </w:r>
      <w:r w:rsidRPr="002E70CA">
        <w:rPr>
          <w:rFonts w:ascii="Times New Roman" w:hAnsi="Times New Roman" w:cs="Times New Roman"/>
          <w:bCs/>
          <w:lang w:val="en-US" w:eastAsia="id-ID"/>
        </w:rPr>
        <w:t xml:space="preserve">, </w:t>
      </w:r>
      <w:r w:rsidRPr="002E70CA">
        <w:rPr>
          <w:rFonts w:ascii="Times New Roman" w:hAnsi="Times New Roman" w:cs="Times New Roman"/>
          <w:bCs/>
          <w:lang w:eastAsia="id-ID"/>
        </w:rPr>
        <w:t>Prog</w:t>
      </w:r>
      <w:r w:rsidRPr="002E70CA">
        <w:rPr>
          <w:rFonts w:ascii="Times New Roman" w:hAnsi="Times New Roman" w:cs="Times New Roman"/>
          <w:bCs/>
          <w:lang w:val="en-US" w:eastAsia="id-ID"/>
        </w:rPr>
        <w:t>r</w:t>
      </w:r>
      <w:r w:rsidRPr="002E70CA">
        <w:rPr>
          <w:rFonts w:ascii="Times New Roman" w:hAnsi="Times New Roman" w:cs="Times New Roman"/>
          <w:bCs/>
          <w:lang w:eastAsia="id-ID"/>
        </w:rPr>
        <w:t>am Pendidikan Sejarah</w:t>
      </w:r>
      <w:r w:rsidRPr="002E70CA">
        <w:rPr>
          <w:rFonts w:ascii="Times New Roman" w:hAnsi="Times New Roman" w:cs="Times New Roman"/>
          <w:bCs/>
          <w:lang w:val="en-US" w:eastAsia="id-ID"/>
        </w:rPr>
        <w:t xml:space="preserve">, </w:t>
      </w:r>
      <w:r w:rsidRPr="002E70CA">
        <w:rPr>
          <w:rFonts w:ascii="Times New Roman" w:hAnsi="Times New Roman" w:cs="Times New Roman"/>
          <w:bCs/>
          <w:lang w:eastAsia="id-ID"/>
        </w:rPr>
        <w:t>Jurusan Pendidikan Ilmu Pengetahuan Sosial</w:t>
      </w:r>
      <w:r w:rsidRPr="002E70CA">
        <w:rPr>
          <w:rFonts w:ascii="Times New Roman" w:hAnsi="Times New Roman" w:cs="Times New Roman"/>
          <w:bCs/>
          <w:lang w:val="en-US" w:eastAsia="id-ID"/>
        </w:rPr>
        <w:t xml:space="preserve">, </w:t>
      </w:r>
      <w:r w:rsidRPr="002E70CA">
        <w:rPr>
          <w:rFonts w:ascii="Times New Roman" w:hAnsi="Times New Roman" w:cs="Times New Roman"/>
          <w:bCs/>
          <w:lang w:eastAsia="id-ID"/>
        </w:rPr>
        <w:t xml:space="preserve">Fakultas Keguruan </w:t>
      </w:r>
      <w:r w:rsidRPr="002E70CA">
        <w:rPr>
          <w:rFonts w:ascii="Times New Roman" w:hAnsi="Times New Roman" w:cs="Times New Roman"/>
          <w:bCs/>
          <w:lang w:val="en-US" w:eastAsia="id-ID"/>
        </w:rPr>
        <w:t>d</w:t>
      </w:r>
      <w:r w:rsidRPr="002E70CA">
        <w:rPr>
          <w:rFonts w:ascii="Times New Roman" w:hAnsi="Times New Roman" w:cs="Times New Roman"/>
          <w:bCs/>
          <w:lang w:eastAsia="id-ID"/>
        </w:rPr>
        <w:t>an Ilmu Pendidikan</w:t>
      </w:r>
      <w:r w:rsidRPr="002E70CA">
        <w:rPr>
          <w:rFonts w:ascii="Times New Roman" w:hAnsi="Times New Roman" w:cs="Times New Roman"/>
          <w:bCs/>
          <w:lang w:val="en-US" w:eastAsia="id-ID"/>
        </w:rPr>
        <w:t xml:space="preserve"> </w:t>
      </w:r>
      <w:r w:rsidRPr="002E70CA">
        <w:rPr>
          <w:rFonts w:ascii="Times New Roman" w:hAnsi="Times New Roman" w:cs="Times New Roman"/>
          <w:bCs/>
          <w:lang w:eastAsia="id-ID"/>
        </w:rPr>
        <w:t>Universitas Sebelas Maret</w:t>
      </w:r>
      <w:r w:rsidRPr="002E70CA">
        <w:rPr>
          <w:rFonts w:ascii="Times New Roman" w:hAnsi="Times New Roman" w:cs="Times New Roman"/>
          <w:bCs/>
          <w:lang w:val="en-US" w:eastAsia="id-ID"/>
        </w:rPr>
        <w:t xml:space="preserve">, </w:t>
      </w:r>
      <w:r w:rsidRPr="002E70CA">
        <w:rPr>
          <w:rFonts w:ascii="Times New Roman" w:hAnsi="Times New Roman" w:cs="Times New Roman"/>
          <w:bCs/>
        </w:rPr>
        <w:t>Surakarta</w:t>
      </w: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p>
    <w:p w:rsidR="009D06D2" w:rsidRPr="002E70CA" w:rsidRDefault="009D06D2" w:rsidP="003C5305">
      <w:pPr>
        <w:pStyle w:val="Default"/>
        <w:jc w:val="both"/>
        <w:rPr>
          <w:rFonts w:ascii="Times New Roman" w:hAnsi="Times New Roman" w:cs="Times New Roman"/>
          <w:sz w:val="22"/>
          <w:szCs w:val="22"/>
          <w:lang w:val="en-US"/>
        </w:rPr>
      </w:pPr>
      <w:r w:rsidRPr="002E70CA">
        <w:rPr>
          <w:rFonts w:ascii="Times New Roman" w:hAnsi="Times New Roman" w:cs="Times New Roman"/>
          <w:sz w:val="22"/>
          <w:szCs w:val="22"/>
          <w:lang w:val="en-US"/>
        </w:rPr>
        <w:t>R. Kifrizyah, A. Sudarmawan, NYS. Witari</w:t>
      </w:r>
      <w:r w:rsidR="003C5305">
        <w:rPr>
          <w:rFonts w:ascii="Times New Roman" w:hAnsi="Times New Roman" w:cs="Times New Roman"/>
          <w:sz w:val="22"/>
          <w:szCs w:val="22"/>
        </w:rPr>
        <w:t xml:space="preserve"> (</w:t>
      </w:r>
      <w:r w:rsidRPr="002E70CA">
        <w:rPr>
          <w:rFonts w:ascii="Times New Roman" w:hAnsi="Times New Roman" w:cs="Times New Roman"/>
          <w:sz w:val="22"/>
          <w:szCs w:val="22"/>
          <w:lang w:val="en-US"/>
        </w:rPr>
        <w:t>2013</w:t>
      </w:r>
      <w:r w:rsidR="003C5305">
        <w:rPr>
          <w:rFonts w:ascii="Times New Roman" w:hAnsi="Times New Roman" w:cs="Times New Roman"/>
          <w:sz w:val="22"/>
          <w:szCs w:val="22"/>
        </w:rPr>
        <w:t xml:space="preserve">), </w:t>
      </w:r>
      <w:r w:rsidRPr="003C5305">
        <w:rPr>
          <w:rFonts w:ascii="Times New Roman" w:hAnsi="Times New Roman" w:cs="Times New Roman"/>
          <w:bCs/>
          <w:i/>
          <w:sz w:val="22"/>
          <w:szCs w:val="22"/>
        </w:rPr>
        <w:t xml:space="preserve">Batik Situbondo </w:t>
      </w:r>
      <w:r w:rsidRPr="003C5305">
        <w:rPr>
          <w:rFonts w:ascii="Times New Roman" w:hAnsi="Times New Roman" w:cs="Times New Roman"/>
          <w:bCs/>
          <w:i/>
          <w:sz w:val="22"/>
          <w:szCs w:val="22"/>
          <w:lang w:val="en-US"/>
        </w:rPr>
        <w:t>d</w:t>
      </w:r>
      <w:r w:rsidRPr="003C5305">
        <w:rPr>
          <w:rFonts w:ascii="Times New Roman" w:hAnsi="Times New Roman" w:cs="Times New Roman"/>
          <w:bCs/>
          <w:i/>
          <w:sz w:val="22"/>
          <w:szCs w:val="22"/>
        </w:rPr>
        <w:t>i Desa Selowogo Kecamatan Bungatan Kabupaten Situbondo</w:t>
      </w:r>
      <w:r w:rsidRPr="002E70CA">
        <w:rPr>
          <w:rFonts w:ascii="Times New Roman" w:hAnsi="Times New Roman" w:cs="Times New Roman"/>
          <w:bCs/>
          <w:sz w:val="22"/>
          <w:szCs w:val="22"/>
          <w:lang w:val="en-US"/>
        </w:rPr>
        <w:t xml:space="preserve">, </w:t>
      </w:r>
      <w:r w:rsidRPr="002E70CA">
        <w:rPr>
          <w:rFonts w:ascii="Times New Roman" w:hAnsi="Times New Roman" w:cs="Times New Roman"/>
          <w:sz w:val="22"/>
          <w:szCs w:val="22"/>
        </w:rPr>
        <w:t>Jurusan Pendidikan Seni Rupa</w:t>
      </w:r>
      <w:r w:rsidRPr="002E70CA">
        <w:rPr>
          <w:rFonts w:ascii="Times New Roman" w:hAnsi="Times New Roman" w:cs="Times New Roman"/>
          <w:sz w:val="22"/>
          <w:szCs w:val="22"/>
          <w:lang w:val="en-US"/>
        </w:rPr>
        <w:t xml:space="preserve">, </w:t>
      </w:r>
      <w:r w:rsidRPr="002E70CA">
        <w:rPr>
          <w:rFonts w:ascii="Times New Roman" w:hAnsi="Times New Roman" w:cs="Times New Roman"/>
          <w:sz w:val="22"/>
          <w:szCs w:val="22"/>
        </w:rPr>
        <w:t>Universitas Pendidikan Ganesha Singaraja, Bali</w:t>
      </w: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p>
    <w:p w:rsidR="009D06D2" w:rsidRPr="002E70CA" w:rsidRDefault="009D06D2" w:rsidP="003C5305">
      <w:pPr>
        <w:pStyle w:val="Default"/>
        <w:jc w:val="both"/>
        <w:rPr>
          <w:rFonts w:ascii="Times New Roman" w:hAnsi="Times New Roman" w:cs="Times New Roman"/>
          <w:iCs/>
          <w:sz w:val="22"/>
          <w:szCs w:val="22"/>
          <w:lang w:val="en-US"/>
        </w:rPr>
      </w:pPr>
      <w:r w:rsidRPr="002E70CA">
        <w:rPr>
          <w:rFonts w:ascii="Times New Roman" w:hAnsi="Times New Roman" w:cs="Times New Roman"/>
          <w:sz w:val="22"/>
          <w:szCs w:val="22"/>
          <w:lang w:val="en-US"/>
        </w:rPr>
        <w:t>R. Santoso</w:t>
      </w:r>
      <w:r w:rsidR="003C5305">
        <w:rPr>
          <w:rFonts w:ascii="Times New Roman" w:hAnsi="Times New Roman" w:cs="Times New Roman"/>
          <w:sz w:val="22"/>
          <w:szCs w:val="22"/>
        </w:rPr>
        <w:t xml:space="preserve"> (</w:t>
      </w:r>
      <w:r w:rsidRPr="002E70CA">
        <w:rPr>
          <w:rFonts w:ascii="Times New Roman" w:hAnsi="Times New Roman" w:cs="Times New Roman"/>
          <w:sz w:val="22"/>
          <w:szCs w:val="22"/>
          <w:lang w:val="en-US"/>
        </w:rPr>
        <w:t>2011</w:t>
      </w:r>
      <w:r w:rsidR="003C5305">
        <w:rPr>
          <w:rFonts w:ascii="Times New Roman" w:hAnsi="Times New Roman" w:cs="Times New Roman"/>
          <w:sz w:val="22"/>
          <w:szCs w:val="22"/>
        </w:rPr>
        <w:t xml:space="preserve">), </w:t>
      </w:r>
      <w:r w:rsidRPr="003C5305">
        <w:rPr>
          <w:rFonts w:ascii="Times New Roman" w:hAnsi="Times New Roman" w:cs="Times New Roman"/>
          <w:i/>
          <w:sz w:val="22"/>
          <w:szCs w:val="22"/>
          <w:lang w:val="en-US"/>
        </w:rPr>
        <w:t>Proses Inovasi Motif Batik Semarangan di Batik Semarang 16</w:t>
      </w:r>
      <w:r w:rsidRPr="002E70CA">
        <w:rPr>
          <w:rFonts w:ascii="Times New Roman" w:hAnsi="Times New Roman" w:cs="Times New Roman"/>
          <w:sz w:val="22"/>
          <w:szCs w:val="22"/>
          <w:lang w:val="en-US"/>
        </w:rPr>
        <w:t xml:space="preserve">, </w:t>
      </w:r>
      <w:r w:rsidR="003C5305">
        <w:rPr>
          <w:rFonts w:ascii="Times New Roman" w:hAnsi="Times New Roman" w:cs="Times New Roman"/>
          <w:sz w:val="22"/>
          <w:szCs w:val="22"/>
        </w:rPr>
        <w:t>Thesis</w:t>
      </w:r>
      <w:r w:rsidRPr="002E70CA">
        <w:rPr>
          <w:rFonts w:ascii="Times New Roman" w:hAnsi="Times New Roman" w:cs="Times New Roman"/>
          <w:sz w:val="22"/>
          <w:szCs w:val="22"/>
          <w:lang w:val="en-US"/>
        </w:rPr>
        <w:t>, Jurusan Manajemen, Fakultas Ekonomi, Universitas Katolik Soegijapranata, Semarang</w:t>
      </w: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r w:rsidRPr="002E70CA">
        <w:rPr>
          <w:rFonts w:ascii="Times New Roman" w:hAnsi="Times New Roman" w:cs="Times New Roman"/>
          <w:lang w:val="en-US"/>
        </w:rPr>
        <w:t>S.A. Furyana, E. Wahyudi, YD. Handini</w:t>
      </w:r>
      <w:r w:rsidR="003C5305">
        <w:rPr>
          <w:rFonts w:ascii="Times New Roman" w:hAnsi="Times New Roman" w:cs="Times New Roman"/>
          <w:lang w:val="id-ID"/>
        </w:rPr>
        <w:t xml:space="preserve"> (</w:t>
      </w:r>
      <w:r w:rsidRPr="002E70CA">
        <w:rPr>
          <w:rFonts w:ascii="Times New Roman" w:hAnsi="Times New Roman" w:cs="Times New Roman"/>
          <w:lang w:val="en-US"/>
        </w:rPr>
        <w:t>2013</w:t>
      </w:r>
      <w:r w:rsidR="003C5305">
        <w:rPr>
          <w:rFonts w:ascii="Times New Roman" w:hAnsi="Times New Roman" w:cs="Times New Roman"/>
          <w:lang w:val="id-ID"/>
        </w:rPr>
        <w:t xml:space="preserve">), </w:t>
      </w:r>
      <w:r w:rsidRPr="003C5305">
        <w:rPr>
          <w:rFonts w:ascii="Times New Roman" w:hAnsi="Times New Roman" w:cs="Times New Roman"/>
          <w:bCs/>
          <w:i/>
          <w:lang w:val="en-US"/>
        </w:rPr>
        <w:t>Inovasi Produk Batik Pesisiran Pada Perusahaan Batik Virdes di Banyuwangi</w:t>
      </w:r>
      <w:r w:rsidRPr="002E70CA">
        <w:rPr>
          <w:rFonts w:ascii="Times New Roman" w:hAnsi="Times New Roman" w:cs="Times New Roman"/>
          <w:bCs/>
          <w:lang w:val="en-US"/>
        </w:rPr>
        <w:t xml:space="preserve">, </w:t>
      </w:r>
      <w:r w:rsidR="003C5305">
        <w:rPr>
          <w:rFonts w:ascii="Times New Roman" w:hAnsi="Times New Roman" w:cs="Times New Roman"/>
          <w:bCs/>
          <w:lang w:val="id-ID"/>
        </w:rPr>
        <w:t>Student College Article</w:t>
      </w:r>
      <w:r w:rsidRPr="002E70CA">
        <w:rPr>
          <w:rFonts w:ascii="Times New Roman" w:hAnsi="Times New Roman" w:cs="Times New Roman"/>
          <w:lang w:val="en-US"/>
        </w:rPr>
        <w:t>, Ilmu Administrasi Bisnis, Fakultas Ilmu Sosial dan Ilmu Politik, Universitas Jember</w:t>
      </w: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p>
    <w:p w:rsidR="009D06D2" w:rsidRPr="002E70CA" w:rsidRDefault="009D06D2" w:rsidP="003C5305">
      <w:pPr>
        <w:pStyle w:val="Default"/>
        <w:jc w:val="both"/>
        <w:rPr>
          <w:rFonts w:ascii="Times New Roman" w:hAnsi="Times New Roman" w:cs="Times New Roman"/>
          <w:sz w:val="22"/>
          <w:szCs w:val="22"/>
          <w:lang w:val="en-US"/>
        </w:rPr>
      </w:pPr>
      <w:proofErr w:type="gramStart"/>
      <w:r w:rsidRPr="002E70CA">
        <w:rPr>
          <w:rFonts w:ascii="Times New Roman" w:hAnsi="Times New Roman" w:cs="Times New Roman"/>
          <w:sz w:val="22"/>
          <w:szCs w:val="22"/>
          <w:lang w:val="en-US"/>
        </w:rPr>
        <w:t>SA.</w:t>
      </w:r>
      <w:proofErr w:type="gramEnd"/>
      <w:r w:rsidRPr="002E70CA">
        <w:rPr>
          <w:rFonts w:ascii="Times New Roman" w:hAnsi="Times New Roman" w:cs="Times New Roman"/>
          <w:sz w:val="22"/>
          <w:szCs w:val="22"/>
          <w:lang w:val="en-US"/>
        </w:rPr>
        <w:t xml:space="preserve"> Maryanto</w:t>
      </w:r>
      <w:r w:rsidR="003C5305">
        <w:rPr>
          <w:rFonts w:ascii="Times New Roman" w:hAnsi="Times New Roman" w:cs="Times New Roman"/>
          <w:sz w:val="22"/>
          <w:szCs w:val="22"/>
        </w:rPr>
        <w:t xml:space="preserve"> (</w:t>
      </w:r>
      <w:r w:rsidRPr="002E70CA">
        <w:rPr>
          <w:rFonts w:ascii="Times New Roman" w:hAnsi="Times New Roman" w:cs="Times New Roman"/>
          <w:sz w:val="22"/>
          <w:szCs w:val="22"/>
          <w:lang w:val="en-US"/>
        </w:rPr>
        <w:t>2013</w:t>
      </w:r>
      <w:r w:rsidR="003C5305">
        <w:rPr>
          <w:rFonts w:ascii="Times New Roman" w:hAnsi="Times New Roman" w:cs="Times New Roman"/>
          <w:sz w:val="22"/>
          <w:szCs w:val="22"/>
        </w:rPr>
        <w:t xml:space="preserve">), </w:t>
      </w:r>
      <w:r w:rsidRPr="003C5305">
        <w:rPr>
          <w:rFonts w:ascii="Times New Roman" w:hAnsi="Times New Roman" w:cs="Times New Roman"/>
          <w:bCs/>
          <w:i/>
          <w:sz w:val="22"/>
          <w:szCs w:val="22"/>
        </w:rPr>
        <w:t xml:space="preserve">Bentuk </w:t>
      </w:r>
      <w:r w:rsidRPr="003C5305">
        <w:rPr>
          <w:rFonts w:ascii="Times New Roman" w:hAnsi="Times New Roman" w:cs="Times New Roman"/>
          <w:bCs/>
          <w:i/>
          <w:sz w:val="22"/>
          <w:szCs w:val="22"/>
          <w:lang w:val="en-US"/>
        </w:rPr>
        <w:t>d</w:t>
      </w:r>
      <w:r w:rsidRPr="003C5305">
        <w:rPr>
          <w:rFonts w:ascii="Times New Roman" w:hAnsi="Times New Roman" w:cs="Times New Roman"/>
          <w:bCs/>
          <w:i/>
          <w:sz w:val="22"/>
          <w:szCs w:val="22"/>
        </w:rPr>
        <w:t>an Makna Nama-Nama Batik Kudus</w:t>
      </w:r>
      <w:r w:rsidRPr="002E70CA">
        <w:rPr>
          <w:rFonts w:ascii="Times New Roman" w:hAnsi="Times New Roman" w:cs="Times New Roman"/>
          <w:bCs/>
          <w:sz w:val="22"/>
          <w:szCs w:val="22"/>
          <w:lang w:val="en-US"/>
        </w:rPr>
        <w:t xml:space="preserve">, </w:t>
      </w:r>
      <w:r w:rsidR="003C5305">
        <w:rPr>
          <w:rFonts w:ascii="Times New Roman" w:hAnsi="Times New Roman" w:cs="Times New Roman"/>
          <w:bCs/>
          <w:sz w:val="22"/>
          <w:szCs w:val="22"/>
        </w:rPr>
        <w:t>Thesis</w:t>
      </w:r>
      <w:r w:rsidRPr="002E70CA">
        <w:rPr>
          <w:rFonts w:ascii="Times New Roman" w:hAnsi="Times New Roman" w:cs="Times New Roman"/>
          <w:bCs/>
          <w:sz w:val="22"/>
          <w:szCs w:val="22"/>
          <w:lang w:val="en-US"/>
        </w:rPr>
        <w:t xml:space="preserve">, </w:t>
      </w:r>
      <w:r w:rsidRPr="002E70CA">
        <w:rPr>
          <w:rFonts w:ascii="Times New Roman" w:hAnsi="Times New Roman" w:cs="Times New Roman"/>
          <w:bCs/>
          <w:sz w:val="22"/>
          <w:szCs w:val="22"/>
        </w:rPr>
        <w:t xml:space="preserve">Jurusan Bahasa </w:t>
      </w:r>
      <w:r w:rsidRPr="002E70CA">
        <w:rPr>
          <w:rFonts w:ascii="Times New Roman" w:hAnsi="Times New Roman" w:cs="Times New Roman"/>
          <w:bCs/>
          <w:sz w:val="22"/>
          <w:szCs w:val="22"/>
          <w:lang w:val="en-US"/>
        </w:rPr>
        <w:t>d</w:t>
      </w:r>
      <w:r w:rsidRPr="002E70CA">
        <w:rPr>
          <w:rFonts w:ascii="Times New Roman" w:hAnsi="Times New Roman" w:cs="Times New Roman"/>
          <w:bCs/>
          <w:sz w:val="22"/>
          <w:szCs w:val="22"/>
        </w:rPr>
        <w:t>an Sastra Jawa</w:t>
      </w:r>
      <w:r w:rsidRPr="002E70CA">
        <w:rPr>
          <w:rFonts w:ascii="Times New Roman" w:hAnsi="Times New Roman" w:cs="Times New Roman"/>
          <w:bCs/>
          <w:sz w:val="22"/>
          <w:szCs w:val="22"/>
          <w:lang w:val="en-US"/>
        </w:rPr>
        <w:t>,</w:t>
      </w:r>
      <w:r w:rsidRPr="002E70CA">
        <w:rPr>
          <w:rFonts w:ascii="Times New Roman" w:hAnsi="Times New Roman" w:cs="Times New Roman"/>
          <w:bCs/>
          <w:sz w:val="22"/>
          <w:szCs w:val="22"/>
        </w:rPr>
        <w:t xml:space="preserve"> Fakultas Bahasa </w:t>
      </w:r>
      <w:r w:rsidRPr="002E70CA">
        <w:rPr>
          <w:rFonts w:ascii="Times New Roman" w:hAnsi="Times New Roman" w:cs="Times New Roman"/>
          <w:bCs/>
          <w:sz w:val="22"/>
          <w:szCs w:val="22"/>
          <w:lang w:val="en-US"/>
        </w:rPr>
        <w:t>d</w:t>
      </w:r>
      <w:r w:rsidRPr="002E70CA">
        <w:rPr>
          <w:rFonts w:ascii="Times New Roman" w:hAnsi="Times New Roman" w:cs="Times New Roman"/>
          <w:bCs/>
          <w:sz w:val="22"/>
          <w:szCs w:val="22"/>
        </w:rPr>
        <w:t>an Seni</w:t>
      </w:r>
      <w:r w:rsidRPr="002E70CA">
        <w:rPr>
          <w:rFonts w:ascii="Times New Roman" w:hAnsi="Times New Roman" w:cs="Times New Roman"/>
          <w:bCs/>
          <w:sz w:val="22"/>
          <w:szCs w:val="22"/>
          <w:lang w:val="en-US"/>
        </w:rPr>
        <w:t>,</w:t>
      </w:r>
      <w:r w:rsidRPr="002E70CA">
        <w:rPr>
          <w:rFonts w:ascii="Times New Roman" w:hAnsi="Times New Roman" w:cs="Times New Roman"/>
          <w:bCs/>
          <w:sz w:val="22"/>
          <w:szCs w:val="22"/>
        </w:rPr>
        <w:t xml:space="preserve"> Universitas Negeri Semarang</w:t>
      </w:r>
    </w:p>
    <w:p w:rsidR="009D06D2" w:rsidRDefault="009D06D2" w:rsidP="003C5305">
      <w:pPr>
        <w:autoSpaceDE w:val="0"/>
        <w:autoSpaceDN w:val="0"/>
        <w:adjustRightInd w:val="0"/>
        <w:spacing w:after="0" w:line="240" w:lineRule="auto"/>
        <w:jc w:val="both"/>
        <w:rPr>
          <w:rFonts w:ascii="Times New Roman" w:hAnsi="Times New Roman" w:cs="Times New Roman"/>
          <w:lang w:val="id-ID"/>
        </w:rPr>
      </w:pPr>
    </w:p>
    <w:p w:rsidR="007760FE" w:rsidRPr="007760FE" w:rsidRDefault="007760FE" w:rsidP="003C5305">
      <w:pPr>
        <w:autoSpaceDE w:val="0"/>
        <w:autoSpaceDN w:val="0"/>
        <w:adjustRightInd w:val="0"/>
        <w:spacing w:after="0" w:line="240" w:lineRule="auto"/>
        <w:jc w:val="both"/>
        <w:rPr>
          <w:rFonts w:ascii="Times New Roman" w:hAnsi="Times New Roman" w:cs="Times New Roman"/>
          <w:lang w:val="id-ID"/>
        </w:rPr>
      </w:pPr>
      <w:r w:rsidRPr="007760FE">
        <w:rPr>
          <w:rFonts w:ascii="Times New Roman" w:hAnsi="Times New Roman" w:cs="Times New Roman"/>
          <w:lang w:val="id-ID"/>
        </w:rPr>
        <w:t xml:space="preserve">S. Hadi, </w:t>
      </w:r>
      <w:r w:rsidRPr="007760FE">
        <w:rPr>
          <w:rFonts w:ascii="Times New Roman" w:hAnsi="Times New Roman" w:cs="Times New Roman"/>
          <w:lang w:val="id-ID"/>
        </w:rPr>
        <w:t>I. Qiram, G, Rubiono</w:t>
      </w:r>
      <w:r w:rsidRPr="007760FE">
        <w:rPr>
          <w:rFonts w:ascii="Times New Roman" w:hAnsi="Times New Roman" w:cs="Times New Roman"/>
          <w:lang w:val="id-ID"/>
        </w:rPr>
        <w:t xml:space="preserve"> </w:t>
      </w:r>
      <w:r w:rsidRPr="007760FE">
        <w:rPr>
          <w:rFonts w:ascii="Times New Roman" w:hAnsi="Times New Roman" w:cs="Times New Roman"/>
          <w:lang w:val="id-ID"/>
        </w:rPr>
        <w:t>(</w:t>
      </w:r>
      <w:r w:rsidRPr="007760FE">
        <w:rPr>
          <w:rFonts w:ascii="Times New Roman" w:hAnsi="Times New Roman" w:cs="Times New Roman"/>
          <w:lang w:val="id-ID"/>
        </w:rPr>
        <w:t>2018</w:t>
      </w:r>
      <w:r w:rsidRPr="007760FE">
        <w:rPr>
          <w:rFonts w:ascii="Times New Roman" w:hAnsi="Times New Roman" w:cs="Times New Roman"/>
          <w:lang w:val="id-ID"/>
        </w:rPr>
        <w:t xml:space="preserve">), </w:t>
      </w:r>
      <w:r w:rsidRPr="007760FE">
        <w:rPr>
          <w:rFonts w:ascii="Times New Roman" w:hAnsi="Times New Roman" w:cs="Times New Roman"/>
          <w:i/>
        </w:rPr>
        <w:t>Exotic Heritage from Coastal East Java of Batik Ba</w:t>
      </w:r>
      <w:r>
        <w:rPr>
          <w:rFonts w:ascii="Times New Roman" w:hAnsi="Times New Roman" w:cs="Times New Roman"/>
          <w:i/>
          <w:lang w:val="id-ID"/>
        </w:rPr>
        <w:t>n</w:t>
      </w:r>
      <w:r w:rsidRPr="007760FE">
        <w:rPr>
          <w:rFonts w:ascii="Times New Roman" w:hAnsi="Times New Roman" w:cs="Times New Roman"/>
          <w:i/>
        </w:rPr>
        <w:t>yuwangi</w:t>
      </w:r>
      <w:r w:rsidRPr="007760FE">
        <w:rPr>
          <w:rFonts w:ascii="Times New Roman" w:hAnsi="Times New Roman" w:cs="Times New Roman"/>
          <w:lang w:val="id-ID"/>
        </w:rPr>
        <w:t xml:space="preserve">, </w:t>
      </w:r>
      <w:r w:rsidRPr="007760FE">
        <w:rPr>
          <w:rFonts w:ascii="Times New Roman" w:hAnsi="Times New Roman" w:cs="Times New Roman"/>
        </w:rPr>
        <w:t>IOP Conf. Series: Earth and Environmental Science 156 (2018)</w:t>
      </w:r>
      <w:r w:rsidRPr="007760FE">
        <w:rPr>
          <w:rFonts w:ascii="Times New Roman" w:hAnsi="Times New Roman" w:cs="Times New Roman"/>
          <w:lang w:val="id-ID"/>
        </w:rPr>
        <w:t>: pp. 1-4</w:t>
      </w:r>
    </w:p>
    <w:p w:rsidR="007760FE" w:rsidRPr="007760FE" w:rsidRDefault="007760FE" w:rsidP="003C5305">
      <w:pPr>
        <w:autoSpaceDE w:val="0"/>
        <w:autoSpaceDN w:val="0"/>
        <w:adjustRightInd w:val="0"/>
        <w:spacing w:after="0" w:line="240" w:lineRule="auto"/>
        <w:jc w:val="both"/>
        <w:rPr>
          <w:rFonts w:ascii="Times New Roman" w:hAnsi="Times New Roman" w:cs="Times New Roman"/>
          <w:lang w:val="id-ID"/>
        </w:rPr>
      </w:pPr>
    </w:p>
    <w:p w:rsidR="009D06D2" w:rsidRPr="002E70CA" w:rsidRDefault="009D06D2" w:rsidP="003C5305">
      <w:pPr>
        <w:pStyle w:val="Default"/>
        <w:jc w:val="both"/>
        <w:rPr>
          <w:rFonts w:ascii="Times New Roman" w:hAnsi="Times New Roman" w:cs="Times New Roman"/>
          <w:iCs/>
          <w:sz w:val="22"/>
          <w:szCs w:val="22"/>
        </w:rPr>
      </w:pPr>
      <w:r w:rsidRPr="002E70CA">
        <w:rPr>
          <w:rFonts w:ascii="Times New Roman" w:hAnsi="Times New Roman" w:cs="Times New Roman"/>
          <w:sz w:val="22"/>
          <w:szCs w:val="22"/>
        </w:rPr>
        <w:t>Shofiyanah, Y H. Pamungkas</w:t>
      </w:r>
      <w:r w:rsidR="003C5305">
        <w:rPr>
          <w:rFonts w:ascii="Times New Roman" w:hAnsi="Times New Roman" w:cs="Times New Roman"/>
          <w:sz w:val="22"/>
          <w:szCs w:val="22"/>
        </w:rPr>
        <w:t xml:space="preserve"> (</w:t>
      </w:r>
      <w:r w:rsidRPr="002E70CA">
        <w:rPr>
          <w:rFonts w:ascii="Times New Roman" w:hAnsi="Times New Roman" w:cs="Times New Roman"/>
          <w:sz w:val="22"/>
          <w:szCs w:val="22"/>
        </w:rPr>
        <w:t>2015</w:t>
      </w:r>
      <w:r w:rsidR="003C5305">
        <w:rPr>
          <w:rFonts w:ascii="Times New Roman" w:hAnsi="Times New Roman" w:cs="Times New Roman"/>
          <w:sz w:val="22"/>
          <w:szCs w:val="22"/>
        </w:rPr>
        <w:t xml:space="preserve">), </w:t>
      </w:r>
      <w:r w:rsidRPr="003C5305">
        <w:rPr>
          <w:rFonts w:ascii="Times New Roman" w:hAnsi="Times New Roman" w:cs="Times New Roman"/>
          <w:bCs/>
          <w:i/>
          <w:sz w:val="22"/>
          <w:szCs w:val="22"/>
        </w:rPr>
        <w:t>Perkembangan Batik Sendang Duwur Tahun 1950-1996: Kajian Motif Dan Makna</w:t>
      </w:r>
      <w:r w:rsidRPr="002E70CA">
        <w:rPr>
          <w:rFonts w:ascii="Times New Roman" w:hAnsi="Times New Roman" w:cs="Times New Roman"/>
          <w:bCs/>
          <w:sz w:val="22"/>
          <w:szCs w:val="22"/>
        </w:rPr>
        <w:t xml:space="preserve">, </w:t>
      </w:r>
      <w:r w:rsidRPr="003C5305">
        <w:rPr>
          <w:rFonts w:ascii="Times New Roman" w:hAnsi="Times New Roman" w:cs="Times New Roman"/>
          <w:bCs/>
          <w:iCs/>
          <w:sz w:val="22"/>
          <w:szCs w:val="22"/>
        </w:rPr>
        <w:t xml:space="preserve">Avatara, </w:t>
      </w:r>
      <w:r w:rsidRPr="003C5305">
        <w:rPr>
          <w:rFonts w:ascii="Times New Roman" w:hAnsi="Times New Roman" w:cs="Times New Roman"/>
          <w:iCs/>
          <w:sz w:val="22"/>
          <w:szCs w:val="22"/>
        </w:rPr>
        <w:t>e-Journal Pendidikan Sejarah</w:t>
      </w:r>
      <w:r w:rsidRPr="002E70CA">
        <w:rPr>
          <w:rFonts w:ascii="Times New Roman" w:hAnsi="Times New Roman" w:cs="Times New Roman"/>
          <w:iCs/>
          <w:sz w:val="22"/>
          <w:szCs w:val="22"/>
        </w:rPr>
        <w:t xml:space="preserve"> Vol</w:t>
      </w:r>
      <w:r w:rsidRPr="002E70CA">
        <w:rPr>
          <w:rFonts w:ascii="Times New Roman" w:hAnsi="Times New Roman" w:cs="Times New Roman"/>
          <w:iCs/>
          <w:sz w:val="22"/>
          <w:szCs w:val="22"/>
          <w:lang w:val="en-US"/>
        </w:rPr>
        <w:t>.</w:t>
      </w:r>
      <w:r w:rsidRPr="002E70CA">
        <w:rPr>
          <w:rFonts w:ascii="Times New Roman" w:hAnsi="Times New Roman" w:cs="Times New Roman"/>
          <w:iCs/>
          <w:sz w:val="22"/>
          <w:szCs w:val="22"/>
        </w:rPr>
        <w:t xml:space="preserve"> 3, No. 3: pp. 398-408</w:t>
      </w:r>
    </w:p>
    <w:p w:rsidR="009D06D2" w:rsidRPr="002E70CA" w:rsidRDefault="009D06D2" w:rsidP="003C5305">
      <w:pPr>
        <w:autoSpaceDE w:val="0"/>
        <w:autoSpaceDN w:val="0"/>
        <w:adjustRightInd w:val="0"/>
        <w:spacing w:after="0" w:line="240" w:lineRule="auto"/>
        <w:jc w:val="both"/>
        <w:rPr>
          <w:rFonts w:ascii="Times New Roman" w:hAnsi="Times New Roman" w:cs="Times New Roman"/>
          <w:bCs/>
          <w:lang w:val="en-US"/>
        </w:rPr>
      </w:pPr>
    </w:p>
    <w:p w:rsidR="009D06D2" w:rsidRPr="002E70CA" w:rsidRDefault="009D06D2" w:rsidP="003C5305">
      <w:pPr>
        <w:autoSpaceDE w:val="0"/>
        <w:autoSpaceDN w:val="0"/>
        <w:adjustRightInd w:val="0"/>
        <w:spacing w:after="0" w:line="240" w:lineRule="auto"/>
        <w:jc w:val="both"/>
        <w:rPr>
          <w:rFonts w:ascii="Times New Roman" w:hAnsi="Times New Roman" w:cs="Times New Roman"/>
          <w:lang w:val="en-US"/>
        </w:rPr>
      </w:pPr>
      <w:r w:rsidRPr="002E70CA">
        <w:rPr>
          <w:rFonts w:ascii="Times New Roman" w:hAnsi="Times New Roman" w:cs="Times New Roman"/>
          <w:lang w:val="en-US"/>
        </w:rPr>
        <w:t>YD. Handini, I. Sisbintari</w:t>
      </w:r>
      <w:r w:rsidR="003C5305">
        <w:rPr>
          <w:rFonts w:ascii="Times New Roman" w:hAnsi="Times New Roman" w:cs="Times New Roman"/>
          <w:lang w:val="id-ID"/>
        </w:rPr>
        <w:t xml:space="preserve"> (</w:t>
      </w:r>
      <w:r w:rsidRPr="002E70CA">
        <w:rPr>
          <w:rFonts w:ascii="Times New Roman" w:hAnsi="Times New Roman" w:cs="Times New Roman"/>
          <w:lang w:val="en-US"/>
        </w:rPr>
        <w:t>2013</w:t>
      </w:r>
      <w:r w:rsidR="003C5305">
        <w:rPr>
          <w:rFonts w:ascii="Times New Roman" w:hAnsi="Times New Roman" w:cs="Times New Roman"/>
          <w:lang w:val="id-ID"/>
        </w:rPr>
        <w:t xml:space="preserve">), </w:t>
      </w:r>
      <w:r w:rsidRPr="003C5305">
        <w:rPr>
          <w:rFonts w:ascii="Times New Roman" w:hAnsi="Times New Roman" w:cs="Times New Roman"/>
          <w:i/>
          <w:color w:val="020202"/>
          <w:lang w:eastAsia="id-ID"/>
        </w:rPr>
        <w:t>Batik Gedog Tuban:</w:t>
      </w:r>
      <w:r w:rsidRPr="003C5305">
        <w:rPr>
          <w:rFonts w:ascii="Times New Roman" w:hAnsi="Times New Roman" w:cs="Times New Roman"/>
          <w:i/>
          <w:color w:val="171717"/>
          <w:lang w:eastAsia="id-ID"/>
        </w:rPr>
        <w:t xml:space="preserve"> </w:t>
      </w:r>
      <w:r w:rsidRPr="003C5305">
        <w:rPr>
          <w:rFonts w:ascii="Times New Roman" w:hAnsi="Times New Roman" w:cs="Times New Roman"/>
          <w:i/>
          <w:color w:val="020202"/>
          <w:lang w:eastAsia="id-ID"/>
        </w:rPr>
        <w:t>Mempertahankan Warisan</w:t>
      </w:r>
      <w:r w:rsidRPr="003C5305">
        <w:rPr>
          <w:rFonts w:ascii="Times New Roman" w:hAnsi="Times New Roman" w:cs="Times New Roman"/>
          <w:i/>
          <w:color w:val="020202"/>
          <w:lang w:val="en-US" w:eastAsia="id-ID"/>
        </w:rPr>
        <w:t xml:space="preserve"> B</w:t>
      </w:r>
      <w:r w:rsidRPr="003C5305">
        <w:rPr>
          <w:rFonts w:ascii="Times New Roman" w:hAnsi="Times New Roman" w:cs="Times New Roman"/>
          <w:i/>
          <w:color w:val="020202"/>
          <w:lang w:eastAsia="id-ID"/>
        </w:rPr>
        <w:t>udaya</w:t>
      </w:r>
      <w:r w:rsidRPr="003C5305">
        <w:rPr>
          <w:rFonts w:ascii="Times New Roman" w:hAnsi="Times New Roman" w:cs="Times New Roman"/>
          <w:i/>
          <w:color w:val="020202"/>
          <w:lang w:val="en-US" w:eastAsia="id-ID"/>
        </w:rPr>
        <w:t xml:space="preserve"> </w:t>
      </w:r>
      <w:r w:rsidRPr="003C5305">
        <w:rPr>
          <w:rFonts w:ascii="Times New Roman" w:hAnsi="Times New Roman" w:cs="Times New Roman"/>
          <w:i/>
          <w:color w:val="020202"/>
          <w:lang w:eastAsia="id-ID"/>
        </w:rPr>
        <w:t>Melalui Penciptaan Pengetahuan</w:t>
      </w:r>
      <w:r w:rsidRPr="003C5305">
        <w:rPr>
          <w:rFonts w:ascii="Times New Roman" w:hAnsi="Times New Roman" w:cs="Times New Roman"/>
          <w:i/>
          <w:color w:val="020202"/>
          <w:lang w:val="en-US" w:eastAsia="id-ID"/>
        </w:rPr>
        <w:t xml:space="preserve"> d</w:t>
      </w:r>
      <w:r w:rsidRPr="003C5305">
        <w:rPr>
          <w:rFonts w:ascii="Times New Roman" w:hAnsi="Times New Roman" w:cs="Times New Roman"/>
          <w:i/>
          <w:color w:val="020202"/>
          <w:lang w:eastAsia="id-ID"/>
        </w:rPr>
        <w:t>an Pengembangan Desa W</w:t>
      </w:r>
      <w:r w:rsidRPr="003C5305">
        <w:rPr>
          <w:rFonts w:ascii="Times New Roman" w:hAnsi="Times New Roman" w:cs="Times New Roman"/>
          <w:i/>
          <w:color w:val="020202"/>
          <w:lang w:val="en-US" w:eastAsia="id-ID"/>
        </w:rPr>
        <w:t>i</w:t>
      </w:r>
      <w:r w:rsidRPr="003C5305">
        <w:rPr>
          <w:rFonts w:ascii="Times New Roman" w:hAnsi="Times New Roman" w:cs="Times New Roman"/>
          <w:i/>
          <w:color w:val="020202"/>
          <w:lang w:eastAsia="id-ID"/>
        </w:rPr>
        <w:t>sata</w:t>
      </w:r>
      <w:r w:rsidRPr="002E70CA">
        <w:rPr>
          <w:rFonts w:ascii="Times New Roman" w:hAnsi="Times New Roman" w:cs="Times New Roman"/>
          <w:color w:val="020202"/>
          <w:lang w:val="en-US"/>
        </w:rPr>
        <w:t xml:space="preserve">, </w:t>
      </w:r>
      <w:r w:rsidRPr="003C5305">
        <w:rPr>
          <w:rFonts w:ascii="Times New Roman" w:hAnsi="Times New Roman" w:cs="Times New Roman"/>
          <w:iCs/>
          <w:lang w:val="en-US"/>
        </w:rPr>
        <w:t>Jurnal Ilmiah Pariwisata</w:t>
      </w:r>
      <w:r w:rsidRPr="002E70CA">
        <w:rPr>
          <w:rFonts w:ascii="Times New Roman" w:hAnsi="Times New Roman" w:cs="Times New Roman"/>
          <w:iCs/>
          <w:color w:val="000000"/>
          <w:lang w:eastAsia="id-ID"/>
        </w:rPr>
        <w:t xml:space="preserve"> </w:t>
      </w:r>
      <w:r w:rsidRPr="002E70CA">
        <w:rPr>
          <w:rFonts w:ascii="Times New Roman" w:hAnsi="Times New Roman" w:cs="Times New Roman"/>
          <w:color w:val="000000"/>
          <w:lang w:eastAsia="id-ID"/>
        </w:rPr>
        <w:t>Vol. 18 No.</w:t>
      </w:r>
      <w:r w:rsidRPr="002E70CA">
        <w:rPr>
          <w:rFonts w:ascii="Times New Roman" w:hAnsi="Times New Roman" w:cs="Times New Roman"/>
          <w:color w:val="000000"/>
          <w:lang w:val="en-US" w:eastAsia="id-ID"/>
        </w:rPr>
        <w:t xml:space="preserve"> </w:t>
      </w:r>
      <w:r w:rsidRPr="002E70CA">
        <w:rPr>
          <w:rFonts w:ascii="Times New Roman" w:hAnsi="Times New Roman" w:cs="Times New Roman"/>
          <w:color w:val="000000"/>
          <w:lang w:eastAsia="id-ID"/>
        </w:rPr>
        <w:t>2</w:t>
      </w:r>
      <w:r w:rsidRPr="002E70CA">
        <w:rPr>
          <w:rFonts w:ascii="Times New Roman" w:hAnsi="Times New Roman" w:cs="Times New Roman"/>
          <w:lang w:val="en-US"/>
        </w:rPr>
        <w:t xml:space="preserve">: pp. </w:t>
      </w:r>
      <w:r w:rsidRPr="002E70CA">
        <w:rPr>
          <w:rFonts w:ascii="Times New Roman" w:hAnsi="Times New Roman" w:cs="Times New Roman"/>
          <w:color w:val="000000"/>
          <w:lang w:eastAsia="id-ID"/>
        </w:rPr>
        <w:t>74</w:t>
      </w:r>
      <w:r w:rsidRPr="002E70CA">
        <w:rPr>
          <w:rFonts w:ascii="Times New Roman" w:hAnsi="Times New Roman" w:cs="Times New Roman"/>
          <w:color w:val="000000"/>
          <w:lang w:val="en-US"/>
        </w:rPr>
        <w:t>-</w:t>
      </w:r>
      <w:r w:rsidRPr="002E70CA">
        <w:rPr>
          <w:rFonts w:ascii="Times New Roman" w:hAnsi="Times New Roman" w:cs="Times New Roman"/>
          <w:color w:val="020202"/>
          <w:lang w:eastAsia="id-ID"/>
        </w:rPr>
        <w:t>89</w:t>
      </w:r>
    </w:p>
    <w:bookmarkEnd w:id="0"/>
    <w:p w:rsidR="00F56020" w:rsidRPr="002E70CA" w:rsidRDefault="00F56020" w:rsidP="002E70CA">
      <w:pPr>
        <w:spacing w:after="0" w:line="240" w:lineRule="auto"/>
        <w:contextualSpacing/>
        <w:jc w:val="both"/>
        <w:rPr>
          <w:rFonts w:ascii="Times New Roman" w:hAnsi="Times New Roman" w:cs="Times New Roman"/>
          <w:lang w:val="id-ID"/>
        </w:rPr>
      </w:pPr>
    </w:p>
    <w:sectPr w:rsidR="00F56020" w:rsidRPr="002E70CA" w:rsidSect="002E70CA">
      <w:pgSz w:w="11900" w:h="1684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NewRoman">
    <w:altName w:val="MS Mincho"/>
    <w:panose1 w:val="00000000000000000000"/>
    <w:charset w:val="80"/>
    <w:family w:val="auto"/>
    <w:notTrueType/>
    <w:pitch w:val="default"/>
    <w:sig w:usb0="00000003" w:usb1="0807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086"/>
    <w:multiLevelType w:val="hybridMultilevel"/>
    <w:tmpl w:val="A56CBC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DFB331E"/>
    <w:multiLevelType w:val="hybridMultilevel"/>
    <w:tmpl w:val="6E622E7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31344A06"/>
    <w:multiLevelType w:val="hybridMultilevel"/>
    <w:tmpl w:val="76202F6A"/>
    <w:lvl w:ilvl="0" w:tplc="BE00A2B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E1428DE"/>
    <w:multiLevelType w:val="hybridMultilevel"/>
    <w:tmpl w:val="FD9839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C021223"/>
    <w:multiLevelType w:val="hybridMultilevel"/>
    <w:tmpl w:val="97866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3C"/>
    <w:rsid w:val="00010883"/>
    <w:rsid w:val="00045C3C"/>
    <w:rsid w:val="00276216"/>
    <w:rsid w:val="002B7724"/>
    <w:rsid w:val="002E70CA"/>
    <w:rsid w:val="003869E5"/>
    <w:rsid w:val="003C5305"/>
    <w:rsid w:val="00407003"/>
    <w:rsid w:val="00433747"/>
    <w:rsid w:val="004769E7"/>
    <w:rsid w:val="006909C1"/>
    <w:rsid w:val="007760FE"/>
    <w:rsid w:val="007C4893"/>
    <w:rsid w:val="0086123A"/>
    <w:rsid w:val="008D6AE5"/>
    <w:rsid w:val="00901165"/>
    <w:rsid w:val="009117BC"/>
    <w:rsid w:val="0091274E"/>
    <w:rsid w:val="009D06D2"/>
    <w:rsid w:val="00A026F6"/>
    <w:rsid w:val="00BE3664"/>
    <w:rsid w:val="00DA7F88"/>
    <w:rsid w:val="00DC1377"/>
    <w:rsid w:val="00E23F10"/>
    <w:rsid w:val="00EF646C"/>
    <w:rsid w:val="00F560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paragraph" w:styleId="HTMLPreformatted">
    <w:name w:val="HTML Preformatted"/>
    <w:basedOn w:val="Normal"/>
    <w:link w:val="HTMLPreformattedChar"/>
    <w:uiPriority w:val="99"/>
    <w:unhideWhenUsed/>
    <w:rsid w:val="002B7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B7724"/>
    <w:rPr>
      <w:rFonts w:ascii="Courier New" w:eastAsia="Times New Roman" w:hAnsi="Courier New" w:cs="Courier New"/>
      <w:sz w:val="20"/>
      <w:szCs w:val="20"/>
      <w:lang w:val="en-US"/>
    </w:rPr>
  </w:style>
  <w:style w:type="paragraph" w:customStyle="1" w:styleId="Default">
    <w:name w:val="Default"/>
    <w:rsid w:val="00F56020"/>
    <w:pPr>
      <w:autoSpaceDE w:val="0"/>
      <w:autoSpaceDN w:val="0"/>
      <w:adjustRightInd w:val="0"/>
      <w:spacing w:after="0" w:line="240" w:lineRule="auto"/>
    </w:pPr>
    <w:rPr>
      <w:rFonts w:ascii="Cambria" w:eastAsia="Times New Roman" w:hAnsi="Cambria" w:cs="Cambria"/>
      <w:color w:val="000000"/>
      <w:sz w:val="24"/>
      <w:szCs w:val="24"/>
      <w:lang w:val="id-ID" w:eastAsia="id-ID"/>
    </w:rPr>
  </w:style>
  <w:style w:type="paragraph" w:styleId="ListParagraph">
    <w:name w:val="List Paragraph"/>
    <w:basedOn w:val="Normal"/>
    <w:uiPriority w:val="34"/>
    <w:qFormat/>
    <w:rsid w:val="009D06D2"/>
    <w:pPr>
      <w:spacing w:after="0" w:line="240" w:lineRule="auto"/>
      <w:ind w:left="720"/>
      <w:contextualSpacing/>
    </w:pPr>
    <w:rPr>
      <w:rFonts w:ascii="Times New Roman" w:eastAsia="Times New Roman" w:hAnsi="Times New Roman" w:cs="Times New Roman"/>
      <w:noProof/>
      <w:sz w:val="24"/>
      <w:szCs w:val="24"/>
      <w:lang w:val="id-ID"/>
    </w:rPr>
  </w:style>
  <w:style w:type="table" w:styleId="TableGrid">
    <w:name w:val="Table Grid"/>
    <w:basedOn w:val="TableNormal"/>
    <w:uiPriority w:val="59"/>
    <w:rsid w:val="009D06D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paragraph" w:styleId="HTMLPreformatted">
    <w:name w:val="HTML Preformatted"/>
    <w:basedOn w:val="Normal"/>
    <w:link w:val="HTMLPreformattedChar"/>
    <w:uiPriority w:val="99"/>
    <w:unhideWhenUsed/>
    <w:rsid w:val="002B7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B7724"/>
    <w:rPr>
      <w:rFonts w:ascii="Courier New" w:eastAsia="Times New Roman" w:hAnsi="Courier New" w:cs="Courier New"/>
      <w:sz w:val="20"/>
      <w:szCs w:val="20"/>
      <w:lang w:val="en-US"/>
    </w:rPr>
  </w:style>
  <w:style w:type="paragraph" w:customStyle="1" w:styleId="Default">
    <w:name w:val="Default"/>
    <w:rsid w:val="00F56020"/>
    <w:pPr>
      <w:autoSpaceDE w:val="0"/>
      <w:autoSpaceDN w:val="0"/>
      <w:adjustRightInd w:val="0"/>
      <w:spacing w:after="0" w:line="240" w:lineRule="auto"/>
    </w:pPr>
    <w:rPr>
      <w:rFonts w:ascii="Cambria" w:eastAsia="Times New Roman" w:hAnsi="Cambria" w:cs="Cambria"/>
      <w:color w:val="000000"/>
      <w:sz w:val="24"/>
      <w:szCs w:val="24"/>
      <w:lang w:val="id-ID" w:eastAsia="id-ID"/>
    </w:rPr>
  </w:style>
  <w:style w:type="paragraph" w:styleId="ListParagraph">
    <w:name w:val="List Paragraph"/>
    <w:basedOn w:val="Normal"/>
    <w:uiPriority w:val="34"/>
    <w:qFormat/>
    <w:rsid w:val="009D06D2"/>
    <w:pPr>
      <w:spacing w:after="0" w:line="240" w:lineRule="auto"/>
      <w:ind w:left="720"/>
      <w:contextualSpacing/>
    </w:pPr>
    <w:rPr>
      <w:rFonts w:ascii="Times New Roman" w:eastAsia="Times New Roman" w:hAnsi="Times New Roman" w:cs="Times New Roman"/>
      <w:noProof/>
      <w:sz w:val="24"/>
      <w:szCs w:val="24"/>
      <w:lang w:val="id-ID"/>
    </w:rPr>
  </w:style>
  <w:style w:type="table" w:styleId="TableGrid">
    <w:name w:val="Table Grid"/>
    <w:basedOn w:val="TableNormal"/>
    <w:uiPriority w:val="59"/>
    <w:rsid w:val="009D06D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92157">
      <w:bodyDiv w:val="1"/>
      <w:marLeft w:val="0"/>
      <w:marRight w:val="0"/>
      <w:marTop w:val="0"/>
      <w:marBottom w:val="0"/>
      <w:divBdr>
        <w:top w:val="none" w:sz="0" w:space="0" w:color="auto"/>
        <w:left w:val="none" w:sz="0" w:space="0" w:color="auto"/>
        <w:bottom w:val="none" w:sz="0" w:space="0" w:color="auto"/>
        <w:right w:val="none" w:sz="0" w:space="0" w:color="auto"/>
      </w:divBdr>
    </w:div>
    <w:div w:id="878128565">
      <w:bodyDiv w:val="1"/>
      <w:marLeft w:val="0"/>
      <w:marRight w:val="0"/>
      <w:marTop w:val="0"/>
      <w:marBottom w:val="0"/>
      <w:divBdr>
        <w:top w:val="none" w:sz="0" w:space="0" w:color="auto"/>
        <w:left w:val="none" w:sz="0" w:space="0" w:color="auto"/>
        <w:bottom w:val="none" w:sz="0" w:space="0" w:color="auto"/>
        <w:right w:val="none" w:sz="0" w:space="0" w:color="auto"/>
      </w:divBdr>
    </w:div>
    <w:div w:id="1428962527">
      <w:bodyDiv w:val="1"/>
      <w:marLeft w:val="0"/>
      <w:marRight w:val="0"/>
      <w:marTop w:val="0"/>
      <w:marBottom w:val="0"/>
      <w:divBdr>
        <w:top w:val="none" w:sz="0" w:space="0" w:color="auto"/>
        <w:left w:val="none" w:sz="0" w:space="0" w:color="auto"/>
        <w:bottom w:val="none" w:sz="0" w:space="0" w:color="auto"/>
        <w:right w:val="none" w:sz="0" w:space="0" w:color="auto"/>
      </w:divBdr>
    </w:div>
    <w:div w:id="190070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Jurnal</dc:creator>
  <cp:lastModifiedBy>Windows User</cp:lastModifiedBy>
  <cp:revision>9</cp:revision>
  <dcterms:created xsi:type="dcterms:W3CDTF">2018-06-29T05:23:00Z</dcterms:created>
  <dcterms:modified xsi:type="dcterms:W3CDTF">2018-07-03T06:18:00Z</dcterms:modified>
</cp:coreProperties>
</file>