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C8" w:rsidRDefault="00B71F34" w:rsidP="00D46B37">
      <w:pPr>
        <w:keepNext/>
        <w:keepLines/>
        <w:spacing w:after="0" w:line="276" w:lineRule="auto"/>
        <w:jc w:val="center"/>
        <w:outlineLvl w:val="0"/>
        <w:rPr>
          <w:rFonts w:ascii="Times New Roman" w:eastAsia="SimSun" w:hAnsi="Times New Roman" w:cs="SimSun"/>
          <w:b/>
          <w:sz w:val="28"/>
          <w:szCs w:val="32"/>
          <w:lang w:val="en-US"/>
        </w:rPr>
      </w:pPr>
      <w:r>
        <w:rPr>
          <w:rFonts w:ascii="Times New Roman" w:eastAsia="SimSun" w:hAnsi="Times New Roman" w:cs="SimSun"/>
          <w:b/>
          <w:sz w:val="28"/>
          <w:szCs w:val="32"/>
          <w:lang w:val="en-US"/>
        </w:rPr>
        <w:t>EXPANSION OF VALUE AND FORM</w:t>
      </w:r>
      <w:r w:rsidR="004125F1" w:rsidRPr="004125F1">
        <w:rPr>
          <w:rFonts w:ascii="Times New Roman" w:eastAsia="SimSun" w:hAnsi="Times New Roman" w:cs="SimSun"/>
          <w:b/>
          <w:sz w:val="28"/>
          <w:szCs w:val="32"/>
          <w:lang w:val="en-US"/>
        </w:rPr>
        <w:t xml:space="preserve"> </w:t>
      </w:r>
      <w:r w:rsidR="004125F1">
        <w:rPr>
          <w:rFonts w:ascii="Times New Roman" w:eastAsia="SimSun" w:hAnsi="Times New Roman" w:cs="SimSun"/>
          <w:b/>
          <w:sz w:val="28"/>
          <w:szCs w:val="32"/>
          <w:lang w:val="en-US"/>
        </w:rPr>
        <w:t>MUSICALITY AS</w:t>
      </w:r>
    </w:p>
    <w:p w:rsidR="00B71F34" w:rsidRDefault="00B71F34" w:rsidP="00D46B37">
      <w:pPr>
        <w:keepNext/>
        <w:keepLines/>
        <w:spacing w:after="0" w:line="276" w:lineRule="auto"/>
        <w:jc w:val="center"/>
        <w:outlineLvl w:val="0"/>
        <w:rPr>
          <w:rFonts w:ascii="Times New Roman" w:eastAsia="SimSun" w:hAnsi="Times New Roman" w:cs="SimSun"/>
          <w:b/>
          <w:sz w:val="28"/>
          <w:szCs w:val="32"/>
          <w:lang w:val="en-US"/>
        </w:rPr>
      </w:pPr>
      <w:r>
        <w:rPr>
          <w:rFonts w:ascii="Times New Roman" w:eastAsia="SimSun" w:hAnsi="Times New Roman" w:cs="SimSun"/>
          <w:b/>
          <w:sz w:val="28"/>
          <w:szCs w:val="32"/>
          <w:lang w:val="en-US"/>
        </w:rPr>
        <w:t>RITUAL TABOT BENGKULU</w:t>
      </w:r>
    </w:p>
    <w:p w:rsidR="00B71F34" w:rsidRPr="007247C8" w:rsidRDefault="00B71F34" w:rsidP="00D46B37">
      <w:pPr>
        <w:keepNext/>
        <w:keepLines/>
        <w:spacing w:after="0" w:line="276" w:lineRule="auto"/>
        <w:jc w:val="center"/>
        <w:outlineLvl w:val="0"/>
        <w:rPr>
          <w:rFonts w:ascii="Times New Roman" w:eastAsia="SimSun" w:hAnsi="Times New Roman" w:cs="SimSun"/>
          <w:b/>
          <w:sz w:val="28"/>
          <w:szCs w:val="32"/>
          <w:lang w:val="en-US"/>
        </w:rPr>
      </w:pPr>
      <w:r w:rsidRPr="00001693">
        <w:rPr>
          <w:rFonts w:ascii="Times New Roman" w:eastAsia="SimSun" w:hAnsi="Times New Roman" w:cs="SimSun"/>
          <w:b/>
          <w:sz w:val="24"/>
          <w:szCs w:val="32"/>
          <w:lang w:val="en-US"/>
        </w:rPr>
        <w:t>(</w:t>
      </w:r>
      <w:proofErr w:type="spellStart"/>
      <w:r w:rsidRPr="00001693">
        <w:rPr>
          <w:rFonts w:ascii="Times New Roman" w:eastAsia="SimSun" w:hAnsi="Times New Roman" w:cs="SimSun"/>
          <w:b/>
          <w:sz w:val="24"/>
          <w:szCs w:val="32"/>
          <w:lang w:val="en-US"/>
        </w:rPr>
        <w:t>Perluasan</w:t>
      </w:r>
      <w:proofErr w:type="spellEnd"/>
      <w:r w:rsidRPr="00001693">
        <w:rPr>
          <w:rFonts w:ascii="Times New Roman" w:eastAsia="SimSun" w:hAnsi="Times New Roman" w:cs="SimSun"/>
          <w:b/>
          <w:sz w:val="24"/>
          <w:szCs w:val="32"/>
          <w:lang w:val="en-US"/>
        </w:rPr>
        <w:t xml:space="preserve"> </w:t>
      </w:r>
      <w:proofErr w:type="spellStart"/>
      <w:r w:rsidRPr="00001693">
        <w:rPr>
          <w:rFonts w:ascii="Times New Roman" w:eastAsia="SimSun" w:hAnsi="Times New Roman" w:cs="SimSun"/>
          <w:b/>
          <w:sz w:val="24"/>
          <w:szCs w:val="32"/>
          <w:lang w:val="en-US"/>
        </w:rPr>
        <w:t>Nilai</w:t>
      </w:r>
      <w:proofErr w:type="spellEnd"/>
      <w:r w:rsidRPr="00001693">
        <w:rPr>
          <w:rFonts w:ascii="Times New Roman" w:eastAsia="SimSun" w:hAnsi="Times New Roman" w:cs="SimSun"/>
          <w:b/>
          <w:sz w:val="24"/>
          <w:szCs w:val="32"/>
          <w:lang w:val="en-US"/>
        </w:rPr>
        <w:t xml:space="preserve"> </w:t>
      </w:r>
      <w:proofErr w:type="spellStart"/>
      <w:r w:rsidRPr="00001693">
        <w:rPr>
          <w:rFonts w:ascii="Times New Roman" w:eastAsia="SimSun" w:hAnsi="Times New Roman" w:cs="SimSun"/>
          <w:b/>
          <w:sz w:val="24"/>
          <w:szCs w:val="32"/>
          <w:lang w:val="en-US"/>
        </w:rPr>
        <w:t>dan</w:t>
      </w:r>
      <w:proofErr w:type="spellEnd"/>
      <w:r w:rsidRPr="00001693">
        <w:rPr>
          <w:rFonts w:ascii="Times New Roman" w:eastAsia="SimSun" w:hAnsi="Times New Roman" w:cs="SimSun"/>
          <w:b/>
          <w:sz w:val="24"/>
          <w:szCs w:val="32"/>
          <w:lang w:val="en-US"/>
        </w:rPr>
        <w:t xml:space="preserve"> </w:t>
      </w:r>
      <w:proofErr w:type="spellStart"/>
      <w:r w:rsidRPr="00001693">
        <w:rPr>
          <w:rFonts w:ascii="Times New Roman" w:eastAsia="SimSun" w:hAnsi="Times New Roman" w:cs="SimSun"/>
          <w:b/>
          <w:sz w:val="24"/>
          <w:szCs w:val="32"/>
          <w:lang w:val="en-US"/>
        </w:rPr>
        <w:t>Bentuk</w:t>
      </w:r>
      <w:proofErr w:type="spellEnd"/>
      <w:r w:rsidRPr="00001693">
        <w:rPr>
          <w:rFonts w:ascii="Times New Roman" w:eastAsia="SimSun" w:hAnsi="Times New Roman" w:cs="SimSun"/>
          <w:b/>
          <w:sz w:val="24"/>
          <w:szCs w:val="32"/>
          <w:lang w:val="en-US"/>
        </w:rPr>
        <w:t xml:space="preserve"> </w:t>
      </w:r>
      <w:proofErr w:type="spellStart"/>
      <w:r w:rsidRPr="00001693">
        <w:rPr>
          <w:rFonts w:ascii="Times New Roman" w:eastAsia="SimSun" w:hAnsi="Times New Roman" w:cs="SimSun"/>
          <w:b/>
          <w:sz w:val="24"/>
          <w:szCs w:val="32"/>
          <w:lang w:val="en-US"/>
        </w:rPr>
        <w:t>Musikalitas</w:t>
      </w:r>
      <w:proofErr w:type="spellEnd"/>
      <w:r w:rsidRPr="00001693">
        <w:rPr>
          <w:rFonts w:ascii="Times New Roman" w:eastAsia="SimSun" w:hAnsi="Times New Roman" w:cs="SimSun"/>
          <w:b/>
          <w:sz w:val="24"/>
          <w:szCs w:val="32"/>
          <w:lang w:val="en-US"/>
        </w:rPr>
        <w:t xml:space="preserve"> Ritual </w:t>
      </w:r>
      <w:proofErr w:type="spellStart"/>
      <w:r w:rsidRPr="00001693">
        <w:rPr>
          <w:rFonts w:ascii="Times New Roman" w:eastAsia="SimSun" w:hAnsi="Times New Roman" w:cs="SimSun"/>
          <w:b/>
          <w:sz w:val="24"/>
          <w:szCs w:val="32"/>
          <w:lang w:val="en-US"/>
        </w:rPr>
        <w:t>Tabot</w:t>
      </w:r>
      <w:proofErr w:type="spellEnd"/>
      <w:r w:rsidRPr="00001693">
        <w:rPr>
          <w:rFonts w:ascii="Times New Roman" w:eastAsia="SimSun" w:hAnsi="Times New Roman" w:cs="SimSun"/>
          <w:b/>
          <w:sz w:val="24"/>
          <w:szCs w:val="32"/>
          <w:lang w:val="en-US"/>
        </w:rPr>
        <w:t xml:space="preserve"> </w:t>
      </w:r>
      <w:r w:rsidRPr="004125F1">
        <w:rPr>
          <w:rFonts w:ascii="Times New Roman" w:eastAsia="SimSun" w:hAnsi="Times New Roman" w:cs="SimSun"/>
          <w:b/>
          <w:sz w:val="24"/>
          <w:szCs w:val="32"/>
          <w:lang w:val="en-US"/>
        </w:rPr>
        <w:t>Bengkulu</w:t>
      </w:r>
      <w:r>
        <w:rPr>
          <w:rFonts w:ascii="Times New Roman" w:eastAsia="SimSun" w:hAnsi="Times New Roman" w:cs="SimSun"/>
          <w:b/>
          <w:sz w:val="28"/>
          <w:szCs w:val="32"/>
          <w:lang w:val="en-US"/>
        </w:rPr>
        <w:t>)</w:t>
      </w:r>
    </w:p>
    <w:p w:rsidR="007247C8" w:rsidRPr="007247C8" w:rsidRDefault="007247C8" w:rsidP="00D46B37">
      <w:pPr>
        <w:spacing w:after="0" w:line="276" w:lineRule="auto"/>
        <w:jc w:val="center"/>
        <w:rPr>
          <w:rFonts w:ascii="Times New Roman" w:eastAsia="Calibri" w:hAnsi="Times New Roman" w:cs="SimSun"/>
          <w:b/>
          <w:sz w:val="24"/>
        </w:rPr>
      </w:pPr>
    </w:p>
    <w:p w:rsidR="007247C8" w:rsidRPr="007247C8" w:rsidRDefault="00091F1C" w:rsidP="00AC3E52">
      <w:pPr>
        <w:spacing w:after="0" w:line="240" w:lineRule="auto"/>
        <w:jc w:val="center"/>
        <w:rPr>
          <w:rFonts w:ascii="Times New Roman" w:eastAsia="Calibri" w:hAnsi="Times New Roman" w:cs="SimSun"/>
          <w:sz w:val="24"/>
        </w:rPr>
      </w:pPr>
      <w:r>
        <w:rPr>
          <w:rFonts w:ascii="Times New Roman" w:eastAsia="Calibri" w:hAnsi="Times New Roman" w:cs="Times New Roman"/>
          <w:sz w:val="24"/>
        </w:rPr>
        <w:t>¹</w:t>
      </w:r>
      <w:r w:rsidR="0005522D">
        <w:rPr>
          <w:rFonts w:ascii="Times New Roman" w:eastAsia="Calibri" w:hAnsi="Times New Roman" w:cs="SimSun"/>
          <w:sz w:val="24"/>
        </w:rPr>
        <w:t>Bambang Parmadi (</w:t>
      </w:r>
      <w:r w:rsidR="0005522D" w:rsidRPr="007247C8">
        <w:rPr>
          <w:rFonts w:ascii="Times New Roman" w:eastAsia="Calibri" w:hAnsi="Times New Roman" w:cs="SimSun"/>
          <w:sz w:val="24"/>
          <w:lang w:val="en-US"/>
        </w:rPr>
        <w:t>FKIP University of Bengkulu</w:t>
      </w:r>
      <w:r w:rsidR="0005522D">
        <w:rPr>
          <w:rFonts w:ascii="Times New Roman" w:eastAsia="Calibri" w:hAnsi="Times New Roman" w:cs="SimSun"/>
          <w:sz w:val="24"/>
          <w:lang w:val="en-US"/>
        </w:rPr>
        <w:t>)</w:t>
      </w:r>
    </w:p>
    <w:p w:rsidR="00091F1C" w:rsidRDefault="00091F1C" w:rsidP="00AC3E52">
      <w:pPr>
        <w:spacing w:after="0" w:line="240" w:lineRule="auto"/>
        <w:jc w:val="center"/>
        <w:rPr>
          <w:rFonts w:ascii="Times New Roman" w:eastAsia="Calibri" w:hAnsi="Times New Roman" w:cs="SimSun"/>
          <w:sz w:val="24"/>
        </w:rPr>
      </w:pPr>
      <w:r w:rsidRPr="007247C8">
        <w:rPr>
          <w:rFonts w:ascii="Times New Roman" w:eastAsia="Calibri" w:hAnsi="Times New Roman" w:cs="SimSun"/>
          <w:sz w:val="24"/>
        </w:rPr>
        <w:t>(bepevanbencoeleen@gmail.com)</w:t>
      </w:r>
    </w:p>
    <w:p w:rsidR="007247C8" w:rsidRDefault="00091F1C" w:rsidP="00AC3E52">
      <w:pPr>
        <w:spacing w:after="0" w:line="240" w:lineRule="auto"/>
        <w:jc w:val="center"/>
        <w:rPr>
          <w:rFonts w:ascii="Times New Roman" w:eastAsia="Calibri" w:hAnsi="Times New Roman" w:cs="SimSun"/>
          <w:sz w:val="24"/>
          <w:lang w:val="en-US"/>
        </w:rPr>
      </w:pPr>
      <w:r>
        <w:rPr>
          <w:rFonts w:ascii="Times New Roman" w:eastAsia="Calibri" w:hAnsi="Times New Roman" w:cs="Times New Roman"/>
          <w:sz w:val="24"/>
        </w:rPr>
        <w:t>²</w:t>
      </w:r>
      <w:r w:rsidR="0005522D" w:rsidRPr="007247C8">
        <w:rPr>
          <w:rFonts w:ascii="Times New Roman" w:eastAsia="Calibri" w:hAnsi="Times New Roman" w:cs="SimSun"/>
          <w:sz w:val="24"/>
        </w:rPr>
        <w:t>I Gede Arya Sugiartha</w:t>
      </w:r>
      <w:r w:rsidR="0005522D" w:rsidRPr="007247C8">
        <w:rPr>
          <w:rFonts w:ascii="Times New Roman" w:eastAsia="Calibri" w:hAnsi="Times New Roman" w:cs="SimSun"/>
          <w:sz w:val="24"/>
          <w:lang w:val="en-US"/>
        </w:rPr>
        <w:t xml:space="preserve"> </w:t>
      </w:r>
      <w:r w:rsidR="0005522D">
        <w:rPr>
          <w:rFonts w:ascii="Times New Roman" w:eastAsia="Calibri" w:hAnsi="Times New Roman" w:cs="SimSun"/>
          <w:sz w:val="24"/>
          <w:lang w:val="en-US"/>
        </w:rPr>
        <w:t>(Indonesian Arts Institute/ISI of Denpasar)</w:t>
      </w:r>
    </w:p>
    <w:p w:rsidR="007247C8" w:rsidRPr="007247C8" w:rsidRDefault="00091F1C" w:rsidP="00091F1C">
      <w:pPr>
        <w:spacing w:after="0" w:line="240" w:lineRule="auto"/>
        <w:jc w:val="center"/>
        <w:rPr>
          <w:rFonts w:ascii="Times New Roman" w:eastAsia="Calibri" w:hAnsi="Times New Roman" w:cs="SimSun"/>
          <w:sz w:val="24"/>
        </w:rPr>
      </w:pPr>
      <w:r w:rsidRPr="007247C8">
        <w:rPr>
          <w:rFonts w:ascii="Times New Roman" w:eastAsia="Calibri" w:hAnsi="Times New Roman" w:cs="SimSun"/>
          <w:sz w:val="24"/>
        </w:rPr>
        <w:t xml:space="preserve"> </w:t>
      </w:r>
    </w:p>
    <w:p w:rsidR="007247C8" w:rsidRPr="007247C8" w:rsidRDefault="007247C8" w:rsidP="00D46B37">
      <w:pPr>
        <w:keepNext/>
        <w:keepLines/>
        <w:spacing w:before="240" w:after="0" w:line="276" w:lineRule="auto"/>
        <w:jc w:val="center"/>
        <w:outlineLvl w:val="0"/>
        <w:rPr>
          <w:rFonts w:ascii="Times New Roman" w:eastAsia="SimSun" w:hAnsi="Times New Roman" w:cs="SimSun"/>
          <w:b/>
          <w:sz w:val="28"/>
          <w:szCs w:val="32"/>
        </w:rPr>
      </w:pPr>
      <w:r w:rsidRPr="007247C8">
        <w:rPr>
          <w:rFonts w:ascii="Times New Roman" w:eastAsia="SimSun" w:hAnsi="Times New Roman" w:cs="SimSun"/>
          <w:b/>
          <w:sz w:val="28"/>
          <w:szCs w:val="32"/>
        </w:rPr>
        <w:t>Abstract</w:t>
      </w:r>
    </w:p>
    <w:p w:rsidR="007247C8" w:rsidRPr="007247C8" w:rsidRDefault="007247C8" w:rsidP="00D46B37">
      <w:pPr>
        <w:spacing w:after="0" w:line="276" w:lineRule="auto"/>
        <w:jc w:val="both"/>
        <w:rPr>
          <w:rFonts w:ascii="Times New Roman" w:eastAsia="Calibri" w:hAnsi="Times New Roman" w:cs="SimSun"/>
          <w:i/>
          <w:sz w:val="24"/>
        </w:rPr>
      </w:pPr>
      <w:r w:rsidRPr="007247C8">
        <w:rPr>
          <w:rFonts w:ascii="Times New Roman" w:eastAsia="Calibri" w:hAnsi="Times New Roman" w:cs="SimSun"/>
          <w:i/>
          <w:sz w:val="24"/>
        </w:rPr>
        <w:t xml:space="preserve">The </w:t>
      </w:r>
      <w:r w:rsidR="00B71F34">
        <w:rPr>
          <w:rFonts w:ascii="Times New Roman" w:eastAsia="Calibri" w:hAnsi="Times New Roman" w:cs="SimSun"/>
          <w:i/>
          <w:sz w:val="24"/>
          <w:lang w:val="en-US"/>
        </w:rPr>
        <w:t>expansion of</w:t>
      </w:r>
      <w:r w:rsidR="00001693">
        <w:rPr>
          <w:rFonts w:ascii="Times New Roman" w:eastAsia="Calibri" w:hAnsi="Times New Roman" w:cs="SimSun"/>
          <w:i/>
          <w:sz w:val="24"/>
          <w:lang w:val="en-US"/>
        </w:rPr>
        <w:t xml:space="preserve"> the</w:t>
      </w:r>
      <w:r w:rsidR="00B71F34">
        <w:rPr>
          <w:rFonts w:ascii="Times New Roman" w:eastAsia="Calibri" w:hAnsi="Times New Roman" w:cs="SimSun"/>
          <w:i/>
          <w:sz w:val="24"/>
          <w:lang w:val="en-US"/>
        </w:rPr>
        <w:t xml:space="preserve"> value and form </w:t>
      </w:r>
      <w:r w:rsidR="00001693" w:rsidRPr="007247C8">
        <w:rPr>
          <w:rFonts w:ascii="Times New Roman" w:eastAsia="Calibri" w:hAnsi="Times New Roman" w:cs="SimSun"/>
          <w:i/>
          <w:sz w:val="24"/>
        </w:rPr>
        <w:t xml:space="preserve">of </w:t>
      </w:r>
      <w:r w:rsidR="00001693" w:rsidRPr="007247C8">
        <w:rPr>
          <w:rFonts w:ascii="Times New Roman" w:eastAsia="Calibri" w:hAnsi="Times New Roman" w:cs="SimSun"/>
          <w:i/>
          <w:sz w:val="24"/>
          <w:lang w:val="en-US"/>
        </w:rPr>
        <w:t xml:space="preserve"> </w:t>
      </w:r>
      <w:r w:rsidR="00001693">
        <w:rPr>
          <w:rFonts w:ascii="Times New Roman" w:eastAsia="Calibri" w:hAnsi="Times New Roman" w:cs="SimSun"/>
          <w:i/>
          <w:sz w:val="24"/>
          <w:lang w:val="en-US"/>
        </w:rPr>
        <w:t>musicality of the</w:t>
      </w:r>
      <w:r w:rsidR="00001693" w:rsidRPr="007247C8">
        <w:rPr>
          <w:rFonts w:ascii="Times New Roman" w:eastAsia="Calibri" w:hAnsi="Times New Roman" w:cs="SimSun"/>
          <w:i/>
          <w:sz w:val="24"/>
        </w:rPr>
        <w:t xml:space="preserve"> Dol </w:t>
      </w:r>
      <w:r w:rsidR="00001693">
        <w:rPr>
          <w:rFonts w:ascii="Times New Roman" w:eastAsia="Calibri" w:hAnsi="Times New Roman" w:cs="SimSun"/>
          <w:i/>
          <w:sz w:val="24"/>
          <w:lang w:val="en-US"/>
        </w:rPr>
        <w:t>as</w:t>
      </w:r>
      <w:r w:rsidR="00001693" w:rsidRPr="007247C8">
        <w:rPr>
          <w:rFonts w:ascii="Times New Roman" w:eastAsia="Calibri" w:hAnsi="Times New Roman" w:cs="SimSun"/>
          <w:i/>
          <w:sz w:val="24"/>
        </w:rPr>
        <w:t xml:space="preserve"> </w:t>
      </w:r>
      <w:r w:rsidR="00B71F34">
        <w:rPr>
          <w:rFonts w:ascii="Times New Roman" w:eastAsia="Calibri" w:hAnsi="Times New Roman" w:cs="SimSun"/>
          <w:i/>
          <w:sz w:val="24"/>
          <w:lang w:val="en-US"/>
        </w:rPr>
        <w:t>ritual</w:t>
      </w:r>
      <w:r w:rsidR="00001693">
        <w:rPr>
          <w:rFonts w:ascii="Times New Roman" w:eastAsia="Calibri" w:hAnsi="Times New Roman" w:cs="SimSun"/>
          <w:i/>
          <w:sz w:val="24"/>
          <w:lang w:val="en-US"/>
        </w:rPr>
        <w:t xml:space="preserve"> </w:t>
      </w:r>
      <w:proofErr w:type="spellStart"/>
      <w:r w:rsidR="00001693">
        <w:rPr>
          <w:rFonts w:ascii="Times New Roman" w:eastAsia="Calibri" w:hAnsi="Times New Roman" w:cs="SimSun"/>
          <w:i/>
          <w:sz w:val="24"/>
          <w:lang w:val="en-US"/>
        </w:rPr>
        <w:t>Tabot</w:t>
      </w:r>
      <w:proofErr w:type="spellEnd"/>
      <w:r w:rsidR="00001693">
        <w:rPr>
          <w:rFonts w:ascii="Times New Roman" w:eastAsia="Calibri" w:hAnsi="Times New Roman" w:cs="SimSun"/>
          <w:i/>
          <w:sz w:val="24"/>
          <w:lang w:val="en-US"/>
        </w:rPr>
        <w:t xml:space="preserve"> music includes</w:t>
      </w:r>
      <w:r w:rsidRPr="007247C8">
        <w:rPr>
          <w:rFonts w:ascii="Times New Roman" w:eastAsia="Calibri" w:hAnsi="Times New Roman" w:cs="SimSun"/>
          <w:i/>
          <w:sz w:val="24"/>
        </w:rPr>
        <w:t xml:space="preserve"> ideologi</w:t>
      </w:r>
      <w:r w:rsidRPr="007247C8">
        <w:rPr>
          <w:rFonts w:ascii="Times New Roman" w:eastAsia="Calibri" w:hAnsi="Times New Roman" w:cs="SimSun"/>
          <w:i/>
          <w:sz w:val="24"/>
          <w:lang w:val="en-US"/>
        </w:rPr>
        <w:t xml:space="preserve">, </w:t>
      </w:r>
      <w:r w:rsidRPr="007247C8">
        <w:rPr>
          <w:rFonts w:ascii="Times New Roman" w:eastAsia="Calibri" w:hAnsi="Times New Roman" w:cs="SimSun"/>
          <w:i/>
          <w:sz w:val="24"/>
        </w:rPr>
        <w:t>musicality and</w:t>
      </w:r>
      <w:r w:rsidRPr="007247C8">
        <w:rPr>
          <w:rFonts w:ascii="Times New Roman" w:eastAsia="Calibri" w:hAnsi="Times New Roman" w:cs="SimSun"/>
          <w:i/>
          <w:sz w:val="24"/>
          <w:lang w:val="en-US"/>
        </w:rPr>
        <w:t xml:space="preserve"> new</w:t>
      </w:r>
      <w:r w:rsidRPr="007247C8">
        <w:rPr>
          <w:rFonts w:ascii="Times New Roman" w:eastAsia="Calibri" w:hAnsi="Times New Roman" w:cs="SimSun"/>
          <w:i/>
          <w:sz w:val="24"/>
        </w:rPr>
        <w:t xml:space="preserve"> sociocultural into the performing arts extend to all elements of Bengkulu society general</w:t>
      </w:r>
      <w:proofErr w:type="spellStart"/>
      <w:r w:rsidRPr="007247C8">
        <w:rPr>
          <w:rFonts w:ascii="Times New Roman" w:eastAsia="Calibri" w:hAnsi="Times New Roman" w:cs="SimSun"/>
          <w:i/>
          <w:sz w:val="24"/>
          <w:lang w:val="en-US"/>
        </w:rPr>
        <w:t>ly</w:t>
      </w:r>
      <w:proofErr w:type="spellEnd"/>
      <w:r w:rsidRPr="007247C8">
        <w:rPr>
          <w:rFonts w:ascii="Times New Roman" w:eastAsia="Calibri" w:hAnsi="Times New Roman" w:cs="SimSun"/>
          <w:i/>
          <w:sz w:val="24"/>
        </w:rPr>
        <w:t>. The transformation form</w:t>
      </w:r>
      <w:r w:rsidRPr="007247C8">
        <w:rPr>
          <w:rFonts w:ascii="Times New Roman" w:eastAsia="Calibri" w:hAnsi="Times New Roman" w:cs="SimSun"/>
          <w:i/>
          <w:sz w:val="24"/>
          <w:lang w:val="en-US"/>
        </w:rPr>
        <w:t>s</w:t>
      </w:r>
      <w:r w:rsidRPr="007247C8">
        <w:rPr>
          <w:rFonts w:ascii="Times New Roman" w:eastAsia="Calibri" w:hAnsi="Times New Roman" w:cs="SimSun"/>
          <w:i/>
          <w:sz w:val="24"/>
        </w:rPr>
        <w:t xml:space="preserve"> of Dol</w:t>
      </w:r>
      <w:r w:rsidRPr="007247C8">
        <w:rPr>
          <w:rFonts w:ascii="Times New Roman" w:eastAsia="Calibri" w:hAnsi="Times New Roman" w:cs="SimSun"/>
          <w:i/>
          <w:sz w:val="24"/>
          <w:lang w:val="en-US"/>
        </w:rPr>
        <w:t xml:space="preserve"> </w:t>
      </w:r>
      <w:r w:rsidRPr="007247C8">
        <w:rPr>
          <w:rFonts w:ascii="Times New Roman" w:eastAsia="Calibri" w:hAnsi="Times New Roman" w:cs="SimSun"/>
          <w:i/>
          <w:sz w:val="24"/>
        </w:rPr>
        <w:t xml:space="preserve">music as musicality </w:t>
      </w:r>
      <w:r w:rsidRPr="007247C8">
        <w:rPr>
          <w:rFonts w:ascii="Times New Roman" w:eastAsia="Calibri" w:hAnsi="Times New Roman" w:cs="SimSun"/>
          <w:i/>
          <w:sz w:val="24"/>
          <w:lang w:val="en-US"/>
        </w:rPr>
        <w:t>are</w:t>
      </w:r>
      <w:r w:rsidRPr="007247C8">
        <w:rPr>
          <w:rFonts w:ascii="Times New Roman" w:eastAsia="Calibri" w:hAnsi="Times New Roman" w:cs="SimSun"/>
          <w:i/>
          <w:sz w:val="24"/>
        </w:rPr>
        <w:t>: sacred musicality becomes secular or profane. The physical form, function, and aesthetic of Dol music in Tabot rituals</w:t>
      </w:r>
      <w:r w:rsidRPr="007247C8">
        <w:rPr>
          <w:rFonts w:ascii="Times New Roman" w:eastAsia="Calibri" w:hAnsi="Times New Roman" w:cs="SimSun"/>
          <w:i/>
          <w:sz w:val="24"/>
          <w:lang w:val="en-US"/>
        </w:rPr>
        <w:t xml:space="preserve"> has</w:t>
      </w:r>
      <w:r w:rsidRPr="007247C8">
        <w:rPr>
          <w:rFonts w:ascii="Times New Roman" w:eastAsia="Calibri" w:hAnsi="Times New Roman" w:cs="SimSun"/>
          <w:i/>
          <w:sz w:val="24"/>
        </w:rPr>
        <w:t xml:space="preserve"> an ever-increasing creativity development, musically progress and sosioculture</w:t>
      </w:r>
      <w:r w:rsidRPr="007247C8">
        <w:rPr>
          <w:rFonts w:ascii="Times New Roman" w:eastAsia="Calibri" w:hAnsi="Times New Roman" w:cs="SimSun"/>
          <w:i/>
          <w:sz w:val="24"/>
          <w:lang w:val="en-US"/>
        </w:rPr>
        <w:t>-</w:t>
      </w:r>
      <w:r w:rsidRPr="007247C8">
        <w:rPr>
          <w:rFonts w:ascii="Times New Roman" w:eastAsia="Calibri" w:hAnsi="Times New Roman" w:cs="SimSun"/>
          <w:i/>
          <w:sz w:val="24"/>
        </w:rPr>
        <w:t>supporter</w:t>
      </w:r>
      <w:r w:rsidRPr="007247C8">
        <w:rPr>
          <w:rFonts w:ascii="Times New Roman" w:eastAsia="Calibri" w:hAnsi="Times New Roman" w:cs="SimSun"/>
          <w:i/>
          <w:sz w:val="24"/>
          <w:lang w:val="en-US"/>
        </w:rPr>
        <w:t xml:space="preserve"> </w:t>
      </w:r>
      <w:r w:rsidRPr="007247C8">
        <w:rPr>
          <w:rFonts w:ascii="Times New Roman" w:eastAsia="Calibri" w:hAnsi="Times New Roman" w:cs="SimSun"/>
          <w:i/>
          <w:sz w:val="24"/>
        </w:rPr>
        <w:t>progress. Dol music</w:t>
      </w:r>
      <w:r w:rsidRPr="007247C8">
        <w:rPr>
          <w:rFonts w:ascii="Times New Roman" w:eastAsia="Calibri" w:hAnsi="Times New Roman" w:cs="SimSun"/>
          <w:i/>
          <w:sz w:val="24"/>
          <w:lang w:val="en-US"/>
        </w:rPr>
        <w:t xml:space="preserve"> commodification</w:t>
      </w:r>
      <w:r w:rsidRPr="007247C8">
        <w:rPr>
          <w:rFonts w:ascii="Times New Roman" w:eastAsia="Calibri" w:hAnsi="Times New Roman" w:cs="SimSun"/>
          <w:i/>
          <w:sz w:val="24"/>
        </w:rPr>
        <w:t xml:space="preserve"> is transformed into a new art identity from Bengkulu area. The development of musicality moves freely making change </w:t>
      </w:r>
      <w:r w:rsidRPr="007247C8">
        <w:rPr>
          <w:rFonts w:ascii="Times New Roman" w:eastAsia="Calibri" w:hAnsi="Times New Roman" w:cs="SimSun"/>
          <w:i/>
          <w:sz w:val="24"/>
          <w:lang w:val="en-US"/>
        </w:rPr>
        <w:t xml:space="preserve">of </w:t>
      </w:r>
      <w:r w:rsidRPr="007247C8">
        <w:rPr>
          <w:rFonts w:ascii="Times New Roman" w:eastAsia="Calibri" w:hAnsi="Times New Roman" w:cs="SimSun"/>
          <w:i/>
          <w:sz w:val="24"/>
        </w:rPr>
        <w:t xml:space="preserve">sacredity ideology.. </w:t>
      </w:r>
    </w:p>
    <w:p w:rsidR="007247C8" w:rsidRPr="007247C8" w:rsidRDefault="007247C8" w:rsidP="00D46B37">
      <w:pPr>
        <w:spacing w:after="0" w:line="276" w:lineRule="auto"/>
        <w:jc w:val="both"/>
        <w:rPr>
          <w:rFonts w:ascii="Times New Roman" w:eastAsia="Calibri" w:hAnsi="Times New Roman" w:cs="SimSun"/>
          <w:i/>
          <w:sz w:val="24"/>
          <w:lang w:val="en-US"/>
        </w:rPr>
      </w:pPr>
      <w:r w:rsidRPr="007247C8">
        <w:rPr>
          <w:rFonts w:ascii="Times New Roman" w:eastAsia="Calibri" w:hAnsi="Times New Roman" w:cs="Times New Roman"/>
          <w:i/>
          <w:sz w:val="24"/>
          <w:lang w:val="en-US"/>
        </w:rPr>
        <w:t>Problem analysis to reveal the problem used social practice theory, hegemonic theory, and popular culture theory, applied eclectically by using qualitative method. Data collection is collected and collected by observation, interview, and document study.</w:t>
      </w:r>
      <w:r w:rsidRPr="007247C8">
        <w:rPr>
          <w:rFonts w:ascii="Times New Roman" w:eastAsia="Calibri" w:hAnsi="Times New Roman" w:cs="SimSun"/>
          <w:i/>
          <w:sz w:val="24"/>
          <w:lang w:val="en-US"/>
        </w:rPr>
        <w:t xml:space="preserve"> </w:t>
      </w:r>
    </w:p>
    <w:p w:rsidR="007247C8" w:rsidRPr="007247C8" w:rsidRDefault="007247C8" w:rsidP="00D46B37">
      <w:pPr>
        <w:spacing w:after="0" w:line="276" w:lineRule="auto"/>
        <w:jc w:val="both"/>
        <w:rPr>
          <w:rFonts w:ascii="Times New Roman" w:eastAsia="Calibri" w:hAnsi="Times New Roman" w:cs="Times New Roman"/>
          <w:i/>
          <w:sz w:val="24"/>
          <w:lang w:val="en-US"/>
        </w:rPr>
      </w:pPr>
      <w:r w:rsidRPr="007247C8">
        <w:rPr>
          <w:rFonts w:ascii="Times New Roman" w:eastAsia="Calibri" w:hAnsi="Times New Roman" w:cs="SimSun"/>
          <w:i/>
          <w:sz w:val="24"/>
          <w:lang w:val="en-US"/>
        </w:rPr>
        <w:t xml:space="preserve">The research findings, there are </w:t>
      </w:r>
      <w:r w:rsidRPr="007247C8">
        <w:rPr>
          <w:rFonts w:ascii="Times New Roman" w:eastAsia="Calibri" w:hAnsi="Times New Roman" w:cs="SimSun"/>
          <w:i/>
          <w:sz w:val="24"/>
        </w:rPr>
        <w:t>form</w:t>
      </w:r>
      <w:r w:rsidRPr="007247C8">
        <w:rPr>
          <w:rFonts w:ascii="Times New Roman" w:eastAsia="Calibri" w:hAnsi="Times New Roman" w:cs="SimSun"/>
          <w:i/>
          <w:sz w:val="24"/>
          <w:lang w:val="en-US"/>
        </w:rPr>
        <w:t>s</w:t>
      </w:r>
      <w:r w:rsidRPr="007247C8">
        <w:rPr>
          <w:rFonts w:ascii="Times New Roman" w:eastAsia="Calibri" w:hAnsi="Times New Roman" w:cs="SimSun"/>
          <w:i/>
          <w:sz w:val="24"/>
        </w:rPr>
        <w:t xml:space="preserve"> of exploration and exploitation of Dol music from sacred to secular or profane and vice versa in the context of the commodification of physical musicality, function, and aesthetics in the identity ideology of the supporting community and the musical space dimension</w:t>
      </w:r>
      <w:r w:rsidRPr="007247C8">
        <w:rPr>
          <w:rFonts w:ascii="Times New Roman" w:eastAsia="Calibri" w:hAnsi="Times New Roman" w:cs="SimSun"/>
          <w:i/>
          <w:sz w:val="24"/>
          <w:lang w:val="en-US"/>
        </w:rPr>
        <w:t xml:space="preserve">. The </w:t>
      </w:r>
      <w:r w:rsidRPr="007247C8">
        <w:rPr>
          <w:rFonts w:ascii="Times New Roman" w:eastAsia="Calibri" w:hAnsi="Times New Roman" w:cs="SimSun"/>
          <w:i/>
          <w:sz w:val="24"/>
        </w:rPr>
        <w:t>secular or profane Dol music permeates and indoctrinates the sacred Dol musical ideology as the musicality</w:t>
      </w:r>
      <w:r w:rsidRPr="007247C8">
        <w:rPr>
          <w:rFonts w:ascii="Times New Roman" w:eastAsia="Calibri" w:hAnsi="Times New Roman" w:cs="SimSun"/>
          <w:i/>
          <w:sz w:val="24"/>
          <w:lang w:val="en-US"/>
        </w:rPr>
        <w:t xml:space="preserve"> ceremony</w:t>
      </w:r>
      <w:r w:rsidRPr="007247C8">
        <w:rPr>
          <w:rFonts w:ascii="Times New Roman" w:eastAsia="Calibri" w:hAnsi="Times New Roman" w:cs="SimSun"/>
          <w:i/>
          <w:sz w:val="24"/>
        </w:rPr>
        <w:t xml:space="preserve"> of Tabot ritual. The counter-assumption about sacred thing</w:t>
      </w:r>
      <w:r w:rsidRPr="007247C8">
        <w:rPr>
          <w:rFonts w:ascii="Times New Roman" w:eastAsia="Calibri" w:hAnsi="Times New Roman" w:cs="SimSun"/>
          <w:i/>
          <w:sz w:val="24"/>
          <w:lang w:val="en-US"/>
        </w:rPr>
        <w:t xml:space="preserve"> that</w:t>
      </w:r>
      <w:r w:rsidRPr="007247C8">
        <w:rPr>
          <w:rFonts w:ascii="Times New Roman" w:eastAsia="Calibri" w:hAnsi="Times New Roman" w:cs="SimSun"/>
          <w:i/>
          <w:sz w:val="24"/>
        </w:rPr>
        <w:t xml:space="preserve"> will experience a shift into secular or profane</w:t>
      </w:r>
      <w:r w:rsidRPr="007247C8">
        <w:rPr>
          <w:rFonts w:ascii="Times New Roman" w:eastAsia="Calibri" w:hAnsi="Times New Roman" w:cs="SimSun"/>
          <w:i/>
          <w:sz w:val="24"/>
          <w:lang w:val="en-US"/>
        </w:rPr>
        <w:t xml:space="preserve"> is</w:t>
      </w:r>
      <w:r w:rsidRPr="007247C8">
        <w:rPr>
          <w:rFonts w:ascii="Times New Roman" w:eastAsia="Calibri" w:hAnsi="Times New Roman" w:cs="SimSun"/>
          <w:i/>
          <w:sz w:val="24"/>
        </w:rPr>
        <w:t xml:space="preserve"> not entirely true for Dol music in Bengkulu.</w:t>
      </w:r>
    </w:p>
    <w:p w:rsidR="007247C8" w:rsidRPr="007247C8" w:rsidRDefault="007247C8" w:rsidP="00D46B37">
      <w:pPr>
        <w:spacing w:after="0" w:line="276" w:lineRule="auto"/>
        <w:ind w:firstLine="720"/>
        <w:jc w:val="both"/>
        <w:rPr>
          <w:rFonts w:ascii="Times New Roman" w:eastAsia="Calibri" w:hAnsi="Times New Roman" w:cs="SimSun"/>
          <w:sz w:val="24"/>
        </w:rPr>
      </w:pPr>
    </w:p>
    <w:p w:rsidR="007247C8" w:rsidRPr="007247C8" w:rsidRDefault="007247C8" w:rsidP="00D46B37">
      <w:pPr>
        <w:spacing w:after="0" w:line="276" w:lineRule="auto"/>
        <w:jc w:val="both"/>
        <w:rPr>
          <w:rFonts w:ascii="Times New Roman" w:eastAsia="Calibri" w:hAnsi="Times New Roman" w:cs="SimSun"/>
          <w:i/>
          <w:sz w:val="24"/>
        </w:rPr>
      </w:pPr>
      <w:r w:rsidRPr="007247C8">
        <w:rPr>
          <w:rFonts w:ascii="Times New Roman" w:eastAsia="Calibri" w:hAnsi="Times New Roman" w:cs="SimSun"/>
          <w:sz w:val="24"/>
        </w:rPr>
        <w:t xml:space="preserve">Keywords: </w:t>
      </w:r>
      <w:r w:rsidR="00001693">
        <w:rPr>
          <w:rFonts w:ascii="Times New Roman" w:eastAsia="Calibri" w:hAnsi="Times New Roman" w:cs="SimSun"/>
          <w:sz w:val="24"/>
          <w:lang w:val="en-US"/>
        </w:rPr>
        <w:t xml:space="preserve">expansion, </w:t>
      </w:r>
      <w:r w:rsidRPr="007247C8">
        <w:rPr>
          <w:rFonts w:ascii="Times New Roman" w:eastAsia="Calibri" w:hAnsi="Times New Roman" w:cs="SimSun"/>
          <w:i/>
          <w:sz w:val="24"/>
        </w:rPr>
        <w:t xml:space="preserve">exploration and exploitation,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i/>
          <w:sz w:val="24"/>
          <w:lang w:val="en-US"/>
        </w:rPr>
        <w:t xml:space="preserve"> m</w:t>
      </w:r>
      <w:r w:rsidRPr="007247C8">
        <w:rPr>
          <w:rFonts w:ascii="Times New Roman" w:eastAsia="Calibri" w:hAnsi="Times New Roman" w:cs="SimSun"/>
          <w:i/>
          <w:sz w:val="24"/>
        </w:rPr>
        <w:t>usic, sacred and secular.</w:t>
      </w:r>
    </w:p>
    <w:p w:rsidR="007247C8" w:rsidRPr="007247C8" w:rsidRDefault="007247C8" w:rsidP="00D46B37">
      <w:pPr>
        <w:keepNext/>
        <w:keepLines/>
        <w:spacing w:before="240" w:after="0" w:line="276" w:lineRule="auto"/>
        <w:outlineLvl w:val="0"/>
        <w:rPr>
          <w:rFonts w:ascii="Times New Roman" w:eastAsia="SimSun" w:hAnsi="Times New Roman" w:cs="SimSun"/>
          <w:b/>
          <w:sz w:val="28"/>
          <w:szCs w:val="32"/>
          <w:lang w:val="en-US"/>
        </w:rPr>
      </w:pPr>
      <w:r w:rsidRPr="007247C8">
        <w:rPr>
          <w:rFonts w:ascii="Times New Roman" w:eastAsia="SimSun" w:hAnsi="Times New Roman" w:cs="SimSun"/>
          <w:b/>
          <w:sz w:val="28"/>
          <w:szCs w:val="32"/>
          <w:lang w:val="en-US"/>
        </w:rPr>
        <w:t>Introduction</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Exploration is the process of field investigation activities for getting</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information and data collection conducted</w:t>
      </w:r>
      <w:r w:rsidRPr="007247C8">
        <w:rPr>
          <w:rFonts w:ascii="Times New Roman" w:eastAsia="Calibri" w:hAnsi="Times New Roman" w:cs="SimSun"/>
          <w:sz w:val="24"/>
          <w:lang w:val="en-US"/>
        </w:rPr>
        <w:t xml:space="preserve"> for </w:t>
      </w:r>
      <w:r w:rsidRPr="007247C8">
        <w:rPr>
          <w:rFonts w:ascii="Times New Roman" w:eastAsia="Calibri" w:hAnsi="Times New Roman" w:cs="SimSun"/>
          <w:sz w:val="24"/>
        </w:rPr>
        <w:t>research purpose and the provision of information to interested parties. Example: mining exploration,</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exploration of sound (music), dance exploration, and so on. Exploitation is</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any attempt or activity to perform excavations</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the potential contained in an object, the form of natural resources and others</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for the sake of individual needs or communal needs. Example:</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 xml:space="preserve">forest exploitation, child exploitation, cultural exploitation, and so </w:t>
      </w:r>
      <w:r w:rsidRPr="007247C8">
        <w:rPr>
          <w:rFonts w:ascii="Times New Roman" w:eastAsia="Calibri" w:hAnsi="Times New Roman" w:cs="SimSun"/>
          <w:sz w:val="24"/>
          <w:lang w:val="en-US"/>
        </w:rPr>
        <w:t>on</w:t>
      </w:r>
      <w:r w:rsidRPr="007247C8">
        <w:rPr>
          <w:rFonts w:ascii="Times New Roman" w:eastAsia="Calibri" w:hAnsi="Times New Roman" w:cs="SimSun"/>
          <w:sz w:val="24"/>
        </w:rPr>
        <w:t xml:space="preserve">. </w:t>
      </w:r>
      <w:r w:rsidRPr="007247C8">
        <w:rPr>
          <w:rFonts w:ascii="Times New Roman" w:eastAsia="Calibri" w:hAnsi="Times New Roman" w:cs="SimSun"/>
          <w:sz w:val="24"/>
          <w:lang w:val="en-US"/>
        </w:rPr>
        <w:t xml:space="preserve">Based on the </w:t>
      </w:r>
      <w:proofErr w:type="spellStart"/>
      <w:r w:rsidRPr="007247C8">
        <w:rPr>
          <w:rFonts w:ascii="Times New Roman" w:eastAsia="Calibri" w:hAnsi="Times New Roman" w:cs="SimSun"/>
          <w:sz w:val="24"/>
          <w:lang w:val="en-US"/>
        </w:rPr>
        <w:t>defination</w:t>
      </w:r>
      <w:proofErr w:type="spellEnd"/>
      <w:r w:rsidRPr="007247C8">
        <w:rPr>
          <w:rFonts w:ascii="Times New Roman" w:eastAsia="Calibri" w:hAnsi="Times New Roman" w:cs="SimSun"/>
          <w:sz w:val="24"/>
        </w:rPr>
        <w:t>, the exploitation tends to be negative,</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(https://kbbi.web.id; accessed 08 November 2018).</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Exploration is an investigation or research to find a great thing</w:t>
      </w:r>
      <w:r w:rsidRPr="007247C8">
        <w:rPr>
          <w:rFonts w:ascii="Times New Roman" w:eastAsia="Calibri" w:hAnsi="Times New Roman" w:cs="SimSun"/>
          <w:sz w:val="24"/>
          <w:lang w:val="en-US"/>
        </w:rPr>
        <w:t xml:space="preserve"> or </w:t>
      </w:r>
      <w:r w:rsidRPr="007247C8">
        <w:rPr>
          <w:rFonts w:ascii="Times New Roman" w:eastAsia="Calibri" w:hAnsi="Times New Roman" w:cs="SimSun"/>
          <w:sz w:val="24"/>
        </w:rPr>
        <w:t>the possibility</w:t>
      </w:r>
      <w:r w:rsidRPr="007247C8">
        <w:rPr>
          <w:rFonts w:ascii="Times New Roman" w:eastAsia="Calibri" w:hAnsi="Times New Roman" w:cs="SimSun"/>
          <w:sz w:val="24"/>
          <w:lang w:val="en-US"/>
        </w:rPr>
        <w:t xml:space="preserve"> that</w:t>
      </w:r>
      <w:r w:rsidRPr="007247C8">
        <w:rPr>
          <w:rFonts w:ascii="Times New Roman" w:eastAsia="Calibri" w:hAnsi="Times New Roman" w:cs="SimSun"/>
          <w:sz w:val="24"/>
        </w:rPr>
        <w:t xml:space="preserve"> has never existed with the target object source</w:t>
      </w:r>
      <w:r w:rsidRPr="007247C8">
        <w:rPr>
          <w:rFonts w:ascii="Times New Roman" w:eastAsia="Calibri" w:hAnsi="Times New Roman" w:cs="SimSun"/>
          <w:sz w:val="24"/>
          <w:lang w:val="en-US"/>
        </w:rPr>
        <w:t>,</w:t>
      </w:r>
      <w:r w:rsidRPr="007247C8">
        <w:rPr>
          <w:rFonts w:ascii="Times New Roman" w:eastAsia="Calibri" w:hAnsi="Times New Roman" w:cs="SimSun"/>
          <w:sz w:val="24"/>
        </w:rPr>
        <w:t xml:space="preserve"> so that knowledge material</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become increased and can acomodate the required information. Exploitation</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is an activity to acomodate the needs by taking</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or using existing material resources and most likely more likely</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disadvantageous.</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 xml:space="preserve">In order to understand the form of exploration and exploitation on the transfomation </w:t>
      </w:r>
      <w:r w:rsidRPr="007247C8">
        <w:rPr>
          <w:rFonts w:ascii="Times New Roman" w:eastAsia="Calibri" w:hAnsi="Times New Roman" w:cs="SimSun"/>
          <w:sz w:val="24"/>
          <w:lang w:val="en-US"/>
        </w:rPr>
        <w:t xml:space="preserve">of </w:t>
      </w:r>
      <w:r w:rsidRPr="007247C8">
        <w:rPr>
          <w:rFonts w:ascii="Times New Roman" w:eastAsia="Calibri" w:hAnsi="Times New Roman" w:cs="SimSun"/>
          <w:sz w:val="24"/>
        </w:rPr>
        <w:t xml:space="preserve">the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tradition as ritual musicality, this study uses an ethnomusicology approach. Changes that occur</w:t>
      </w:r>
      <w:r w:rsidRPr="007247C8">
        <w:rPr>
          <w:rFonts w:ascii="Times New Roman" w:eastAsia="Calibri" w:hAnsi="Times New Roman" w:cs="SimSun"/>
          <w:sz w:val="24"/>
          <w:lang w:val="en-US"/>
        </w:rPr>
        <w:t>s</w:t>
      </w:r>
      <w:r w:rsidRPr="007247C8">
        <w:rPr>
          <w:rFonts w:ascii="Times New Roman" w:eastAsia="Calibri" w:hAnsi="Times New Roman" w:cs="SimSun"/>
          <w:sz w:val="24"/>
        </w:rPr>
        <w:t xml:space="preserve"> in the continuity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tradition toward the result of the formation of individual actions in social practice. The ethnomusicology approach seeks the musical form and musicality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in the sacred and social realm as folk music. Musicality is the element of music in expressing the ability to describe the definition/system, form, meaning, benefit, and listening (receiver) in the work of music. Another element in the work of music is </w:t>
      </w:r>
      <w:r w:rsidRPr="007247C8">
        <w:rPr>
          <w:rFonts w:ascii="Times New Roman" w:eastAsia="Calibri" w:hAnsi="Times New Roman" w:cs="SimSun"/>
          <w:sz w:val="24"/>
        </w:rPr>
        <w:lastRenderedPageBreak/>
        <w:t>the musical</w:t>
      </w:r>
      <w:r w:rsidRPr="007247C8">
        <w:rPr>
          <w:rFonts w:ascii="Times New Roman" w:eastAsia="Calibri" w:hAnsi="Times New Roman" w:cs="SimSun"/>
          <w:sz w:val="24"/>
          <w:lang w:val="en-US"/>
        </w:rPr>
        <w:t xml:space="preserve"> that</w:t>
      </w:r>
      <w:r w:rsidRPr="007247C8">
        <w:rPr>
          <w:rFonts w:ascii="Times New Roman" w:eastAsia="Calibri" w:hAnsi="Times New Roman" w:cs="SimSun"/>
          <w:sz w:val="24"/>
        </w:rPr>
        <w:t xml:space="preserve"> view of the physical part of the music itself</w:t>
      </w:r>
      <w:r w:rsidRPr="007247C8">
        <w:rPr>
          <w:rFonts w:ascii="Times New Roman" w:eastAsia="Calibri" w:hAnsi="Times New Roman" w:cs="SimSun"/>
          <w:sz w:val="24"/>
          <w:lang w:val="en-US"/>
        </w:rPr>
        <w:t xml:space="preserve"> or</w:t>
      </w:r>
      <w:r w:rsidRPr="007247C8">
        <w:rPr>
          <w:rFonts w:ascii="Times New Roman" w:eastAsia="Calibri" w:hAnsi="Times New Roman" w:cs="SimSun"/>
          <w:sz w:val="24"/>
        </w:rPr>
        <w:t xml:space="preserve"> the instruments that support it in the viewpoint of sociology and socioc</w:t>
      </w:r>
      <w:bookmarkStart w:id="0" w:name="_GoBack"/>
      <w:bookmarkEnd w:id="0"/>
      <w:r w:rsidRPr="007247C8">
        <w:rPr>
          <w:rFonts w:ascii="Times New Roman" w:eastAsia="Calibri" w:hAnsi="Times New Roman" w:cs="SimSun"/>
          <w:sz w:val="24"/>
        </w:rPr>
        <w:t>ultural ethnography.</w:t>
      </w:r>
    </w:p>
    <w:p w:rsidR="007247C8" w:rsidRPr="007247C8" w:rsidRDefault="007247C8" w:rsidP="00091F1C">
      <w:pPr>
        <w:keepNext/>
        <w:keepLines/>
        <w:spacing w:before="240" w:after="0" w:line="240" w:lineRule="auto"/>
        <w:outlineLvl w:val="0"/>
        <w:rPr>
          <w:rFonts w:ascii="Times New Roman" w:eastAsia="SimSun" w:hAnsi="Times New Roman" w:cs="SimSun"/>
          <w:b/>
          <w:sz w:val="28"/>
          <w:szCs w:val="32"/>
        </w:rPr>
      </w:pPr>
      <w:r w:rsidRPr="007247C8">
        <w:rPr>
          <w:rFonts w:ascii="Times New Roman" w:eastAsia="SimSun" w:hAnsi="Times New Roman" w:cs="SimSun"/>
          <w:b/>
          <w:sz w:val="28"/>
          <w:szCs w:val="32"/>
        </w:rPr>
        <w:t>Research methods</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 xml:space="preserve">The method used in this research is qualitative method. Researcher </w:t>
      </w:r>
      <w:r w:rsidRPr="007247C8">
        <w:rPr>
          <w:rFonts w:ascii="Times New Roman" w:eastAsia="Calibri" w:hAnsi="Times New Roman" w:cs="SimSun"/>
          <w:sz w:val="24"/>
          <w:lang w:val="en-US"/>
        </w:rPr>
        <w:t>deeply</w:t>
      </w:r>
      <w:r w:rsidRPr="007247C8">
        <w:rPr>
          <w:rFonts w:ascii="Times New Roman" w:eastAsia="Calibri" w:hAnsi="Times New Roman" w:cs="SimSun"/>
          <w:sz w:val="24"/>
        </w:rPr>
        <w:t xml:space="preserve"> interviews the Tabot family,</w:t>
      </w:r>
      <w:r w:rsidRPr="007247C8">
        <w:rPr>
          <w:rFonts w:ascii="Times New Roman" w:eastAsia="Calibri" w:hAnsi="Times New Roman" w:cs="SimSun"/>
          <w:sz w:val="24"/>
          <w:lang w:val="en-US"/>
        </w:rPr>
        <w:t xml:space="preserve"> chiefs</w:t>
      </w:r>
      <w:r w:rsidRPr="007247C8">
        <w:rPr>
          <w:rFonts w:ascii="Times New Roman" w:eastAsia="Calibri" w:hAnsi="Times New Roman" w:cs="SimSun"/>
          <w:sz w:val="24"/>
        </w:rPr>
        <w:t xml:space="preserve"> , related institutions, educational practitioners, and performing artists. Source of data obtained from primary data and secondary data. Primary data were obtained through </w:t>
      </w:r>
      <w:r w:rsidRPr="007247C8">
        <w:rPr>
          <w:rFonts w:ascii="Times New Roman" w:eastAsia="Calibri" w:hAnsi="Times New Roman" w:cs="SimSun"/>
          <w:sz w:val="24"/>
          <w:lang w:val="en-US"/>
        </w:rPr>
        <w:t>deep</w:t>
      </w:r>
      <w:r w:rsidRPr="007247C8">
        <w:rPr>
          <w:rFonts w:ascii="Times New Roman" w:eastAsia="Calibri" w:hAnsi="Times New Roman" w:cs="SimSun"/>
          <w:sz w:val="24"/>
        </w:rPr>
        <w:t xml:space="preserve"> interviews guided by interview guidelines and developed during the interview. Secondary data is used as primary data support.</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To obtain complete data, this research uses purposive technique followed by snowballs technique (snowball). Instruments in this study is the researcher himself assisted by other tools. Data collection techniques: observation, interview, literature study, and document study. Data analysis techniques are data reduction, data presentation and conclusion. The technique of presenting the results of data analysis is done informally. Problem analysis to reveal the problem used social theory, hegemonic theory, and popular culture theory, applied eclectically by using qualitative method.</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Based on the above explanation</w:t>
      </w:r>
      <w:r w:rsidRPr="007247C8">
        <w:rPr>
          <w:rFonts w:ascii="Times New Roman" w:eastAsia="Calibri" w:hAnsi="Times New Roman" w:cs="SimSun"/>
          <w:sz w:val="24"/>
          <w:lang w:val="en-US"/>
        </w:rPr>
        <w:t xml:space="preserve"> this research</w:t>
      </w:r>
      <w:r w:rsidRPr="007247C8">
        <w:rPr>
          <w:rFonts w:ascii="Times New Roman" w:eastAsia="Calibri" w:hAnsi="Times New Roman" w:cs="SimSun"/>
          <w:sz w:val="24"/>
        </w:rPr>
        <w:t xml:space="preserve"> will describe and discuss about </w:t>
      </w:r>
      <w:r w:rsidR="002C6F82" w:rsidRPr="002C6F82">
        <w:rPr>
          <w:rFonts w:ascii="Times New Roman" w:eastAsia="Calibri" w:hAnsi="Times New Roman" w:cs="SimSun"/>
          <w:sz w:val="24"/>
          <w:lang w:val="en-US"/>
        </w:rPr>
        <w:t>expansion of the value and form of the</w:t>
      </w:r>
      <w:r w:rsidR="002C6F82" w:rsidRPr="007247C8">
        <w:rPr>
          <w:rFonts w:ascii="Times New Roman" w:eastAsia="Calibri" w:hAnsi="Times New Roman" w:cs="SimSun"/>
          <w:i/>
          <w:sz w:val="24"/>
        </w:rPr>
        <w:t xml:space="preserve"> Dol </w:t>
      </w:r>
      <w:r w:rsidR="002C6F82" w:rsidRPr="002C6F82">
        <w:rPr>
          <w:rFonts w:ascii="Times New Roman" w:eastAsia="Calibri" w:hAnsi="Times New Roman" w:cs="SimSun"/>
          <w:sz w:val="24"/>
          <w:lang w:val="en-US"/>
        </w:rPr>
        <w:t>as</w:t>
      </w:r>
      <w:r w:rsidR="002C6F82" w:rsidRPr="007247C8">
        <w:rPr>
          <w:rFonts w:ascii="Times New Roman" w:eastAsia="Calibri" w:hAnsi="Times New Roman" w:cs="SimSun"/>
          <w:sz w:val="24"/>
        </w:rPr>
        <w:t xml:space="preserve"> </w:t>
      </w:r>
      <w:r w:rsidR="002C6F82" w:rsidRPr="002C6F82">
        <w:rPr>
          <w:rFonts w:ascii="Times New Roman" w:eastAsia="Calibri" w:hAnsi="Times New Roman" w:cs="SimSun"/>
          <w:sz w:val="24"/>
          <w:lang w:val="en-US"/>
        </w:rPr>
        <w:t>ritual</w:t>
      </w:r>
      <w:r w:rsidR="002C6F82">
        <w:rPr>
          <w:rFonts w:ascii="Times New Roman" w:eastAsia="Calibri" w:hAnsi="Times New Roman" w:cs="SimSun"/>
          <w:i/>
          <w:sz w:val="24"/>
          <w:lang w:val="en-US"/>
        </w:rPr>
        <w:t xml:space="preserve"> </w:t>
      </w:r>
      <w:proofErr w:type="spellStart"/>
      <w:r w:rsidR="002C6F82">
        <w:rPr>
          <w:rFonts w:ascii="Times New Roman" w:eastAsia="Calibri" w:hAnsi="Times New Roman" w:cs="SimSun"/>
          <w:i/>
          <w:sz w:val="24"/>
          <w:lang w:val="en-US"/>
        </w:rPr>
        <w:t>Tabot</w:t>
      </w:r>
      <w:proofErr w:type="spellEnd"/>
      <w:r w:rsidR="002C6F82">
        <w:rPr>
          <w:rFonts w:ascii="Times New Roman" w:eastAsia="Calibri" w:hAnsi="Times New Roman" w:cs="SimSun"/>
          <w:i/>
          <w:sz w:val="24"/>
          <w:lang w:val="en-US"/>
        </w:rPr>
        <w:t xml:space="preserve"> </w:t>
      </w:r>
      <w:r w:rsidR="002C6F82" w:rsidRPr="002C6F82">
        <w:rPr>
          <w:rFonts w:ascii="Times New Roman" w:eastAsia="Calibri" w:hAnsi="Times New Roman" w:cs="SimSun"/>
          <w:sz w:val="24"/>
          <w:lang w:val="en-US"/>
        </w:rPr>
        <w:t>music</w:t>
      </w:r>
      <w:r w:rsidR="002C6F82">
        <w:rPr>
          <w:rFonts w:ascii="Times New Roman" w:eastAsia="Calibri" w:hAnsi="Times New Roman" w:cs="SimSun"/>
          <w:i/>
          <w:sz w:val="24"/>
          <w:lang w:val="en-US"/>
        </w:rPr>
        <w:t xml:space="preserve"> </w:t>
      </w:r>
      <w:r w:rsidRPr="007247C8">
        <w:rPr>
          <w:rFonts w:ascii="Times New Roman" w:eastAsia="Calibri" w:hAnsi="Times New Roman" w:cs="SimSun"/>
          <w:sz w:val="24"/>
        </w:rPr>
        <w:t>on musical transformation that includes; (1) musical</w:t>
      </w:r>
      <w:r w:rsidR="002C6F82">
        <w:rPr>
          <w:rFonts w:ascii="Times New Roman" w:eastAsia="Calibri" w:hAnsi="Times New Roman" w:cs="SimSun"/>
          <w:sz w:val="24"/>
          <w:lang w:val="en-US"/>
        </w:rPr>
        <w:t xml:space="preserve"> </w:t>
      </w:r>
      <w:r w:rsidR="002C6F82" w:rsidRPr="007247C8">
        <w:rPr>
          <w:rFonts w:ascii="Times New Roman" w:eastAsia="Calibri" w:hAnsi="Times New Roman" w:cs="SimSun"/>
          <w:sz w:val="24"/>
        </w:rPr>
        <w:t>from</w:t>
      </w:r>
      <w:r w:rsidR="002C6F82">
        <w:rPr>
          <w:rFonts w:ascii="Times New Roman" w:eastAsia="Calibri" w:hAnsi="Times New Roman" w:cs="SimSun"/>
          <w:sz w:val="24"/>
          <w:lang w:val="en-US"/>
        </w:rPr>
        <w:t xml:space="preserve"> of </w:t>
      </w:r>
      <w:r w:rsidR="002C6F82" w:rsidRPr="007247C8">
        <w:rPr>
          <w:rFonts w:ascii="Times New Roman" w:eastAsia="Calibri" w:hAnsi="Times New Roman" w:cs="SimSun"/>
          <w:i/>
          <w:sz w:val="24"/>
        </w:rPr>
        <w:t>Dol</w:t>
      </w:r>
      <w:r w:rsidR="002C6F82" w:rsidRPr="007247C8">
        <w:rPr>
          <w:rFonts w:ascii="Times New Roman" w:eastAsia="Calibri" w:hAnsi="Times New Roman" w:cs="SimSun"/>
          <w:sz w:val="24"/>
        </w:rPr>
        <w:t xml:space="preserve"> </w:t>
      </w:r>
      <w:r w:rsidR="002C6F82">
        <w:rPr>
          <w:rFonts w:ascii="Times New Roman" w:eastAsia="Calibri" w:hAnsi="Times New Roman" w:cs="SimSun"/>
          <w:sz w:val="24"/>
          <w:lang w:val="en-US"/>
        </w:rPr>
        <w:t>becomes</w:t>
      </w:r>
      <w:r w:rsidRPr="007247C8">
        <w:rPr>
          <w:rFonts w:ascii="Times New Roman" w:eastAsia="Calibri" w:hAnsi="Times New Roman" w:cs="SimSun"/>
          <w:sz w:val="24"/>
        </w:rPr>
        <w:t xml:space="preserve"> secular or profane, (2) the physical form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and (3) the </w:t>
      </w:r>
      <w:r w:rsidRPr="007247C8">
        <w:rPr>
          <w:rFonts w:ascii="Times New Roman" w:eastAsia="Calibri" w:hAnsi="Times New Roman" w:cs="SimSun"/>
          <w:sz w:val="24"/>
          <w:lang w:val="en-US"/>
        </w:rPr>
        <w:t xml:space="preserve">function </w:t>
      </w:r>
      <w:r w:rsidR="002C6F82">
        <w:rPr>
          <w:rFonts w:ascii="Times New Roman" w:eastAsia="Calibri" w:hAnsi="Times New Roman" w:cs="SimSun"/>
          <w:sz w:val="24"/>
          <w:lang w:val="en-US"/>
        </w:rPr>
        <w:t>of value</w:t>
      </w:r>
      <w:r w:rsidRPr="007247C8">
        <w:rPr>
          <w:rFonts w:ascii="Times New Roman" w:eastAsia="Calibri" w:hAnsi="Times New Roman" w:cs="SimSun"/>
          <w:sz w:val="24"/>
        </w:rPr>
        <w:t xml:space="preserve">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w:t>
      </w:r>
      <w:r w:rsidRPr="007247C8">
        <w:rPr>
          <w:rFonts w:ascii="Times New Roman" w:eastAsia="Calibri" w:hAnsi="Times New Roman" w:cs="SimSun"/>
          <w:sz w:val="24"/>
          <w:lang w:val="en-US"/>
        </w:rPr>
        <w:t>.</w:t>
      </w:r>
    </w:p>
    <w:p w:rsidR="007247C8" w:rsidRPr="007247C8" w:rsidRDefault="002C6F82" w:rsidP="00091F1C">
      <w:pPr>
        <w:keepNext/>
        <w:keepLines/>
        <w:spacing w:before="240" w:after="0" w:line="240" w:lineRule="auto"/>
        <w:outlineLvl w:val="0"/>
        <w:rPr>
          <w:rFonts w:ascii="Times New Roman" w:eastAsia="SimSun" w:hAnsi="Times New Roman" w:cs="SimSun"/>
          <w:b/>
          <w:sz w:val="28"/>
          <w:szCs w:val="32"/>
          <w:lang w:val="en-US"/>
        </w:rPr>
      </w:pPr>
      <w:r w:rsidRPr="002C6F82">
        <w:rPr>
          <w:rFonts w:ascii="Times New Roman" w:eastAsia="SimSun" w:hAnsi="Times New Roman" w:cs="SimSun"/>
          <w:b/>
          <w:sz w:val="28"/>
          <w:szCs w:val="32"/>
          <w:lang w:val="en-US"/>
        </w:rPr>
        <w:t>Musical</w:t>
      </w:r>
      <w:r>
        <w:rPr>
          <w:rFonts w:ascii="Times New Roman" w:eastAsia="SimSun" w:hAnsi="Times New Roman" w:cs="SimSun"/>
          <w:b/>
          <w:sz w:val="28"/>
          <w:szCs w:val="32"/>
          <w:lang w:val="en-US"/>
        </w:rPr>
        <w:t xml:space="preserve"> Form</w:t>
      </w:r>
      <w:r w:rsidRPr="002C6F82">
        <w:rPr>
          <w:rFonts w:ascii="Times New Roman" w:eastAsia="SimSun" w:hAnsi="Times New Roman" w:cs="SimSun"/>
          <w:b/>
          <w:sz w:val="28"/>
          <w:szCs w:val="32"/>
          <w:lang w:val="en-US"/>
        </w:rPr>
        <w:t xml:space="preserve"> of</w:t>
      </w:r>
      <w:r>
        <w:rPr>
          <w:rFonts w:ascii="Times New Roman" w:eastAsia="SimSun" w:hAnsi="Times New Roman" w:cs="SimSun"/>
          <w:b/>
          <w:i/>
          <w:sz w:val="28"/>
          <w:szCs w:val="32"/>
          <w:lang w:val="en-US"/>
        </w:rPr>
        <w:t xml:space="preserve"> </w:t>
      </w:r>
      <w:r w:rsidR="007247C8" w:rsidRPr="007247C8">
        <w:rPr>
          <w:rFonts w:ascii="Times New Roman" w:eastAsia="SimSun" w:hAnsi="Times New Roman" w:cs="SimSun"/>
          <w:b/>
          <w:i/>
          <w:sz w:val="28"/>
          <w:szCs w:val="32"/>
        </w:rPr>
        <w:t>Dol</w:t>
      </w:r>
      <w:r w:rsidR="007247C8" w:rsidRPr="007247C8">
        <w:rPr>
          <w:rFonts w:ascii="Times New Roman" w:eastAsia="SimSun" w:hAnsi="Times New Roman" w:cs="SimSun"/>
          <w:b/>
          <w:sz w:val="28"/>
          <w:szCs w:val="32"/>
        </w:rPr>
        <w:t xml:space="preserve"> </w:t>
      </w:r>
      <w:r>
        <w:rPr>
          <w:rFonts w:ascii="Times New Roman" w:eastAsia="SimSun" w:hAnsi="Times New Roman" w:cs="SimSun"/>
          <w:b/>
          <w:sz w:val="28"/>
          <w:szCs w:val="32"/>
          <w:lang w:val="en-US"/>
        </w:rPr>
        <w:t xml:space="preserve">becomes </w:t>
      </w:r>
      <w:proofErr w:type="gramStart"/>
      <w:r w:rsidR="007247C8" w:rsidRPr="007247C8">
        <w:rPr>
          <w:rFonts w:ascii="Times New Roman" w:eastAsia="SimSun" w:hAnsi="Times New Roman" w:cs="SimSun"/>
          <w:b/>
          <w:sz w:val="28"/>
          <w:szCs w:val="32"/>
        </w:rPr>
        <w:t>Secular</w:t>
      </w:r>
      <w:proofErr w:type="gramEnd"/>
      <w:r w:rsidR="007247C8" w:rsidRPr="007247C8">
        <w:rPr>
          <w:rFonts w:ascii="Times New Roman" w:eastAsia="SimSun" w:hAnsi="Times New Roman" w:cs="SimSun"/>
          <w:b/>
          <w:sz w:val="28"/>
          <w:szCs w:val="32"/>
        </w:rPr>
        <w:t xml:space="preserve"> </w:t>
      </w:r>
      <w:r>
        <w:rPr>
          <w:rFonts w:ascii="Times New Roman" w:eastAsia="SimSun" w:hAnsi="Times New Roman" w:cs="SimSun"/>
          <w:b/>
          <w:sz w:val="28"/>
          <w:szCs w:val="32"/>
          <w:lang w:val="en-US"/>
        </w:rPr>
        <w:t>or</w:t>
      </w:r>
      <w:r w:rsidR="007247C8" w:rsidRPr="007247C8">
        <w:rPr>
          <w:rFonts w:ascii="Times New Roman" w:eastAsia="SimSun" w:hAnsi="Times New Roman" w:cs="SimSun"/>
          <w:b/>
          <w:sz w:val="28"/>
          <w:szCs w:val="32"/>
        </w:rPr>
        <w:t xml:space="preserve"> Profan</w:t>
      </w:r>
      <w:r w:rsidR="007247C8" w:rsidRPr="007247C8">
        <w:rPr>
          <w:rFonts w:ascii="Times New Roman" w:eastAsia="SimSun" w:hAnsi="Times New Roman" w:cs="SimSun"/>
          <w:b/>
          <w:sz w:val="28"/>
          <w:szCs w:val="32"/>
          <w:lang w:val="en-US"/>
        </w:rPr>
        <w:t>e</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The musical system in folk music of society is the object of the principal study of ethnographic musicology and ethnomusicology. Musicology in the ritual art</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 xml:space="preserve">musicality is the study of systems, functions, forms and meanings within or outside the culture, and ritual musical systems are object to deliver the goals of society itself. (Haydon in Supanggah 1995: 44-45). Folk music (tradition) as part of the quality of the conveyor intent on every ritual procession of the traditional community, </w:t>
      </w:r>
      <w:r w:rsidRPr="007247C8">
        <w:rPr>
          <w:rFonts w:ascii="Times New Roman" w:eastAsia="Calibri" w:hAnsi="Times New Roman" w:cs="SimSun"/>
          <w:sz w:val="24"/>
          <w:lang w:val="en-US"/>
        </w:rPr>
        <w:t>becomes</w:t>
      </w:r>
      <w:r w:rsidRPr="007247C8">
        <w:rPr>
          <w:rFonts w:ascii="Times New Roman" w:eastAsia="Calibri" w:hAnsi="Times New Roman" w:cs="SimSun"/>
          <w:sz w:val="24"/>
        </w:rPr>
        <w:t xml:space="preserve"> unity that support each other and can not be separated. In musical culture, a musical performance is understood as a message that has the cultural entity meaning organized under control of the rules. The music culture has been primarily dynamic</w:t>
      </w:r>
      <w:r w:rsidRPr="007247C8">
        <w:rPr>
          <w:rFonts w:ascii="Times New Roman" w:eastAsia="Calibri" w:hAnsi="Times New Roman" w:cs="SimSun"/>
          <w:sz w:val="24"/>
          <w:lang w:val="en-US"/>
        </w:rPr>
        <w:t xml:space="preserve"> thing</w:t>
      </w:r>
      <w:r w:rsidRPr="007247C8">
        <w:rPr>
          <w:rFonts w:ascii="Times New Roman" w:eastAsia="Calibri" w:hAnsi="Times New Roman" w:cs="SimSun"/>
          <w:sz w:val="24"/>
        </w:rPr>
        <w:t xml:space="preserve"> rather than static, music has changed as response to encouragement both inside and outside, (Merriam, 1980: 4).</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 xml:space="preserve">In the end, exploitation and exploitation make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profane/secular music a performing arts to fill ceremonial and entertainment events. So the meaning and form of ritual musicality that was originally as an expression of the war that occurred in Karabela have turned into a form of entertainment and creative resources for the community supporters.</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was originally issued and played on 29 Dhul</w:t>
      </w:r>
      <w:r w:rsidRPr="007247C8">
        <w:rPr>
          <w:rFonts w:ascii="Times New Roman" w:eastAsia="Calibri" w:hAnsi="Times New Roman" w:cs="SimSun"/>
          <w:sz w:val="24"/>
          <w:lang w:val="en-US"/>
        </w:rPr>
        <w:t>h</w:t>
      </w:r>
      <w:r w:rsidRPr="007247C8">
        <w:rPr>
          <w:rFonts w:ascii="Times New Roman" w:eastAsia="Calibri" w:hAnsi="Times New Roman" w:cs="SimSun"/>
          <w:sz w:val="24"/>
        </w:rPr>
        <w:t xml:space="preserve">ijjah as a sign of notification and preparation to the community </w:t>
      </w:r>
      <w:r w:rsidRPr="007247C8">
        <w:rPr>
          <w:rFonts w:ascii="Times New Roman" w:eastAsia="Calibri" w:hAnsi="Times New Roman" w:cs="SimSun"/>
          <w:sz w:val="24"/>
          <w:lang w:val="en-US"/>
        </w:rPr>
        <w:t>for entering</w:t>
      </w:r>
      <w:r w:rsidRPr="007247C8">
        <w:rPr>
          <w:rFonts w:ascii="Times New Roman" w:eastAsia="Calibri" w:hAnsi="Times New Roman" w:cs="SimSun"/>
          <w:sz w:val="24"/>
        </w:rPr>
        <w:t xml:space="preserve"> the month of Muharram, the activity is the form of procession  walking around the area where the Tabot family lives.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game is performed by the group's music</w:t>
      </w:r>
      <w:r w:rsidRPr="007247C8">
        <w:rPr>
          <w:rFonts w:ascii="Times New Roman" w:eastAsia="Calibri" w:hAnsi="Times New Roman" w:cs="SimSun"/>
          <w:sz w:val="24"/>
          <w:lang w:val="en-US"/>
        </w:rPr>
        <w:t xml:space="preserve"> of</w:t>
      </w:r>
      <w:r w:rsidRPr="007247C8">
        <w:rPr>
          <w:rFonts w:ascii="Times New Roman" w:eastAsia="Calibri" w:hAnsi="Times New Roman" w:cs="SimSun"/>
          <w:sz w:val="24"/>
        </w:rPr>
        <w:t xml:space="preserve">  Tabot</w:t>
      </w:r>
      <w:r w:rsidRPr="007247C8">
        <w:rPr>
          <w:rFonts w:ascii="Times New Roman" w:eastAsia="Calibri" w:hAnsi="Times New Roman" w:cs="SimSun"/>
          <w:sz w:val="24"/>
          <w:lang w:val="en-US"/>
        </w:rPr>
        <w:t xml:space="preserve"> families</w:t>
      </w:r>
      <w:r w:rsidRPr="007247C8">
        <w:rPr>
          <w:rFonts w:ascii="Times New Roman" w:eastAsia="Calibri" w:hAnsi="Times New Roman" w:cs="SimSun"/>
          <w:sz w:val="24"/>
        </w:rPr>
        <w:t xml:space="preserve"> in their </w:t>
      </w:r>
      <w:r w:rsidRPr="007247C8">
        <w:rPr>
          <w:rFonts w:ascii="Times New Roman" w:eastAsia="Calibri" w:hAnsi="Times New Roman" w:cs="SimSun"/>
          <w:sz w:val="24"/>
          <w:lang w:val="en-US"/>
        </w:rPr>
        <w:t>own</w:t>
      </w:r>
      <w:r w:rsidRPr="007247C8">
        <w:rPr>
          <w:rFonts w:ascii="Times New Roman" w:eastAsia="Calibri" w:hAnsi="Times New Roman" w:cs="SimSun"/>
          <w:sz w:val="24"/>
        </w:rPr>
        <w:t xml:space="preserve"> places.</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lang w:val="en-US"/>
        </w:rPr>
        <w:t>T</w:t>
      </w:r>
      <w:r w:rsidRPr="007247C8">
        <w:rPr>
          <w:rFonts w:ascii="Times New Roman" w:eastAsia="Calibri" w:hAnsi="Times New Roman" w:cs="SimSun"/>
          <w:sz w:val="24"/>
        </w:rPr>
        <w:t xml:space="preserve">he sacred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instrument is an ensemble set (</w:t>
      </w:r>
      <w:r w:rsidRPr="007247C8">
        <w:rPr>
          <w:rFonts w:ascii="Times New Roman" w:eastAsia="Calibri" w:hAnsi="Times New Roman" w:cs="SimSun"/>
          <w:i/>
          <w:sz w:val="24"/>
        </w:rPr>
        <w:t>Dol</w:t>
      </w:r>
      <w:r w:rsidRPr="007247C8">
        <w:rPr>
          <w:rFonts w:ascii="Times New Roman" w:eastAsia="Calibri" w:hAnsi="Times New Roman" w:cs="SimSun"/>
          <w:sz w:val="24"/>
        </w:rPr>
        <w:t>, Tasa, Suling, Keneng-keneng) equipped with</w:t>
      </w:r>
      <w:r w:rsidRPr="007247C8">
        <w:rPr>
          <w:rFonts w:ascii="Times New Roman" w:eastAsia="Calibri" w:hAnsi="Times New Roman" w:cs="SimSun"/>
          <w:sz w:val="24"/>
          <w:lang w:val="en-US"/>
        </w:rPr>
        <w:t xml:space="preserve"> great</w:t>
      </w:r>
      <w:r w:rsidRPr="007247C8">
        <w:rPr>
          <w:rFonts w:ascii="Times New Roman" w:eastAsia="Calibri" w:hAnsi="Times New Roman" w:cs="SimSun"/>
          <w:sz w:val="24"/>
        </w:rPr>
        <w:t xml:space="preserve"> costumes of musicians and flags</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accessories or banners except when dharma Tabot</w:t>
      </w:r>
      <w:r w:rsidRPr="007247C8">
        <w:rPr>
          <w:rFonts w:ascii="Times New Roman" w:eastAsia="Calibri" w:hAnsi="Times New Roman" w:cs="SimSun"/>
          <w:sz w:val="24"/>
          <w:lang w:val="en-US"/>
        </w:rPr>
        <w:t xml:space="preserve">, the </w:t>
      </w:r>
      <w:proofErr w:type="spellStart"/>
      <w:r w:rsidRPr="007247C8">
        <w:rPr>
          <w:rFonts w:ascii="Times New Roman" w:eastAsia="Calibri" w:hAnsi="Times New Roman" w:cs="SimSun"/>
          <w:sz w:val="24"/>
          <w:lang w:val="en-US"/>
        </w:rPr>
        <w:t>musiciant</w:t>
      </w:r>
      <w:proofErr w:type="spellEnd"/>
      <w:r w:rsidRPr="007247C8">
        <w:rPr>
          <w:rFonts w:ascii="Times New Roman" w:eastAsia="Calibri" w:hAnsi="Times New Roman" w:cs="SimSun"/>
          <w:sz w:val="24"/>
        </w:rPr>
        <w:t xml:space="preserve"> does not wear full costume. In the ceremonies, sacred objects and this equipment is usually involved and</w:t>
      </w:r>
      <w:r w:rsidRPr="007247C8">
        <w:rPr>
          <w:rFonts w:ascii="Times New Roman" w:eastAsia="Calibri" w:hAnsi="Times New Roman" w:cs="SimSun"/>
          <w:sz w:val="24"/>
          <w:lang w:val="en-US"/>
        </w:rPr>
        <w:t xml:space="preserve"> become</w:t>
      </w:r>
      <w:r w:rsidRPr="007247C8">
        <w:rPr>
          <w:rFonts w:ascii="Times New Roman" w:eastAsia="Calibri" w:hAnsi="Times New Roman" w:cs="SimSun"/>
          <w:sz w:val="24"/>
        </w:rPr>
        <w:t xml:space="preserve"> a</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unity ritual musical in several stages of Tabot ritual procession.</w:t>
      </w:r>
      <w:r w:rsidRPr="007247C8">
        <w:rPr>
          <w:rFonts w:ascii="Times New Roman" w:eastAsia="Calibri" w:hAnsi="Times New Roman" w:cs="SimSun"/>
          <w:sz w:val="24"/>
          <w:lang w:val="en-US"/>
        </w:rPr>
        <w:t xml:space="preserve"> In</w:t>
      </w:r>
      <w:r w:rsidRPr="007247C8">
        <w:rPr>
          <w:rFonts w:ascii="Times New Roman" w:eastAsia="Calibri" w:hAnsi="Times New Roman" w:cs="SimSun"/>
          <w:sz w:val="24"/>
        </w:rPr>
        <w:t xml:space="preserve"> another case, secular or profane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gives wide space to explore the musicality. Exploration of antraktive performance and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punching are dynamic and collaborating with musical forms or other instruments. This makes the actors and music artists freely explore music from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w:t>
      </w:r>
    </w:p>
    <w:p w:rsidR="007247C8" w:rsidRPr="007247C8" w:rsidRDefault="007247C8" w:rsidP="00091F1C">
      <w:pPr>
        <w:spacing w:after="0" w:line="240" w:lineRule="auto"/>
        <w:ind w:firstLine="720"/>
        <w:jc w:val="both"/>
        <w:rPr>
          <w:rFonts w:ascii="Times New Roman" w:eastAsia="Calibri" w:hAnsi="Times New Roman" w:cs="SimSun"/>
        </w:rPr>
      </w:pPr>
      <w:r w:rsidRPr="007247C8">
        <w:rPr>
          <w:rFonts w:ascii="Times New Roman" w:eastAsia="Calibri" w:hAnsi="Times New Roman" w:cs="SimSun"/>
          <w:sz w:val="24"/>
          <w:lang w:val="en-US"/>
        </w:rPr>
        <w:t>T</w:t>
      </w:r>
      <w:r w:rsidRPr="007247C8">
        <w:rPr>
          <w:rFonts w:ascii="Times New Roman" w:eastAsia="Calibri" w:hAnsi="Times New Roman" w:cs="SimSun"/>
          <w:sz w:val="24"/>
        </w:rPr>
        <w:t xml:space="preserve">he purpose of meeting the needs in the ritual to accompany the stages of the procession in order for the series of ritual ceremonies.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serves as a ritual music packed with playing reportoar-Score traditional rhythm</w:t>
      </w:r>
      <w:r w:rsidRPr="007247C8">
        <w:rPr>
          <w:rFonts w:ascii="Times New Roman" w:eastAsia="Calibri" w:hAnsi="Times New Roman" w:cs="SimSun"/>
          <w:sz w:val="24"/>
          <w:lang w:val="en-US"/>
        </w:rPr>
        <w:t xml:space="preserve"> consisting of</w:t>
      </w:r>
      <w:r w:rsidRPr="007247C8">
        <w:rPr>
          <w:rFonts w:ascii="Times New Roman" w:eastAsia="Calibri" w:hAnsi="Times New Roman" w:cs="SimSun"/>
          <w:sz w:val="24"/>
        </w:rPr>
        <w:t xml:space="preserve">  </w:t>
      </w:r>
      <w:r w:rsidRPr="007247C8">
        <w:rPr>
          <w:rFonts w:ascii="Times New Roman" w:eastAsia="Calibri" w:hAnsi="Times New Roman" w:cs="SimSun"/>
          <w:i/>
          <w:sz w:val="24"/>
        </w:rPr>
        <w:t>tam</w:t>
      </w:r>
      <w:r w:rsidRPr="007247C8">
        <w:rPr>
          <w:rFonts w:ascii="Times New Roman" w:eastAsia="Calibri" w:hAnsi="Times New Roman" w:cs="SimSun"/>
          <w:i/>
          <w:sz w:val="24"/>
          <w:lang w:val="en-US"/>
        </w:rPr>
        <w:t xml:space="preserve"> </w:t>
      </w:r>
      <w:r w:rsidRPr="007247C8">
        <w:rPr>
          <w:rFonts w:ascii="Times New Roman" w:eastAsia="Calibri" w:hAnsi="Times New Roman" w:cs="SimSun"/>
          <w:i/>
          <w:sz w:val="24"/>
        </w:rPr>
        <w:t>atam, suwena, and suweri</w:t>
      </w:r>
      <w:r w:rsidRPr="007247C8">
        <w:rPr>
          <w:rFonts w:ascii="Times New Roman" w:eastAsia="Calibri" w:hAnsi="Times New Roman" w:cs="SimSun"/>
          <w:sz w:val="24"/>
        </w:rPr>
        <w:t xml:space="preserve"> that have philosophy</w:t>
      </w:r>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meanin</w:t>
      </w:r>
      <w:proofErr w:type="spellEnd"/>
      <w:r w:rsidRPr="007247C8">
        <w:rPr>
          <w:rFonts w:ascii="Times New Roman" w:eastAsia="Calibri" w:hAnsi="Times New Roman" w:cs="SimSun"/>
          <w:sz w:val="24"/>
        </w:rPr>
        <w:t xml:space="preserve">. </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rPr>
        <w:t>At this time</w:t>
      </w:r>
      <w:r w:rsidRPr="007247C8">
        <w:rPr>
          <w:rFonts w:ascii="Times New Roman" w:eastAsia="Calibri" w:hAnsi="Times New Roman" w:cs="SimSun"/>
          <w:sz w:val="24"/>
          <w:lang w:val="en-US"/>
        </w:rPr>
        <w:t xml:space="preserve"> there is</w:t>
      </w:r>
      <w:r w:rsidRPr="007247C8">
        <w:rPr>
          <w:rFonts w:ascii="Times New Roman" w:eastAsia="Calibri" w:hAnsi="Times New Roman" w:cs="SimSun"/>
          <w:sz w:val="24"/>
        </w:rPr>
        <w:t xml:space="preserve"> a change of the rhythm pattern so that the philosophical meaning of each pattern of rhythm, rhythm and the song are shift</w:t>
      </w:r>
      <w:proofErr w:type="spellStart"/>
      <w:r w:rsidRPr="007247C8">
        <w:rPr>
          <w:rFonts w:ascii="Times New Roman" w:eastAsia="Calibri" w:hAnsi="Times New Roman" w:cs="SimSun"/>
          <w:sz w:val="24"/>
          <w:lang w:val="en-US"/>
        </w:rPr>
        <w:t>ed</w:t>
      </w:r>
      <w:proofErr w:type="spellEnd"/>
      <w:r w:rsidRPr="007247C8">
        <w:rPr>
          <w:rFonts w:ascii="Times New Roman" w:eastAsia="Calibri" w:hAnsi="Times New Roman" w:cs="SimSun"/>
          <w:sz w:val="24"/>
        </w:rPr>
        <w:t xml:space="preserve">. Three grips of the rhythm pattern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sacral music</w:t>
      </w:r>
      <w:r w:rsidRPr="007247C8">
        <w:rPr>
          <w:rFonts w:ascii="Times New Roman" w:eastAsia="Calibri" w:hAnsi="Times New Roman" w:cs="SimSun"/>
          <w:sz w:val="24"/>
          <w:lang w:val="en-US"/>
        </w:rPr>
        <w:t xml:space="preserve"> are</w:t>
      </w:r>
      <w:r w:rsidRPr="007247C8">
        <w:rPr>
          <w:rFonts w:ascii="Times New Roman" w:eastAsia="Calibri" w:hAnsi="Times New Roman" w:cs="SimSun"/>
          <w:sz w:val="24"/>
        </w:rPr>
        <w:t xml:space="preserve"> develop</w:t>
      </w:r>
      <w:proofErr w:type="spellStart"/>
      <w:r w:rsidRPr="007247C8">
        <w:rPr>
          <w:rFonts w:ascii="Times New Roman" w:eastAsia="Calibri" w:hAnsi="Times New Roman" w:cs="SimSun"/>
          <w:sz w:val="24"/>
          <w:lang w:val="en-US"/>
        </w:rPr>
        <w:t>ed</w:t>
      </w:r>
      <w:proofErr w:type="spellEnd"/>
      <w:r w:rsidRPr="007247C8">
        <w:rPr>
          <w:rFonts w:ascii="Times New Roman" w:eastAsia="Calibri" w:hAnsi="Times New Roman" w:cs="SimSun"/>
          <w:sz w:val="24"/>
        </w:rPr>
        <w:t xml:space="preserve"> into four beats in the sacred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music. The use of four rhythm patterns that are obtained from the results of this study, namely:</w:t>
      </w:r>
      <w:r w:rsidRPr="007247C8">
        <w:rPr>
          <w:rFonts w:ascii="Times New Roman" w:eastAsia="Calibri" w:hAnsi="Times New Roman" w:cs="SimSun"/>
          <w:sz w:val="24"/>
          <w:lang w:val="en-US"/>
        </w:rPr>
        <w:t xml:space="preserve"> at the first when</w:t>
      </w:r>
      <w:r w:rsidRPr="007247C8">
        <w:rPr>
          <w:rFonts w:ascii="Times New Roman" w:eastAsia="Calibri" w:hAnsi="Times New Roman" w:cs="SimSun"/>
          <w:sz w:val="24"/>
        </w:rPr>
        <w:t xml:space="preserve"> (1) Tabot </w:t>
      </w:r>
      <w:r w:rsidRPr="007247C8">
        <w:rPr>
          <w:rFonts w:ascii="Times New Roman" w:eastAsia="Calibri" w:hAnsi="Times New Roman" w:cs="SimSun"/>
          <w:sz w:val="24"/>
        </w:rPr>
        <w:lastRenderedPageBreak/>
        <w:t>dharma rituals,</w:t>
      </w:r>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mengambik</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tanah</w:t>
      </w:r>
      <w:proofErr w:type="spellEnd"/>
      <w:r w:rsidRPr="007247C8">
        <w:rPr>
          <w:rFonts w:ascii="Times New Roman" w:eastAsia="Calibri" w:hAnsi="Times New Roman" w:cs="SimSun"/>
          <w:sz w:val="24"/>
        </w:rPr>
        <w:t xml:space="preserve">, and </w:t>
      </w:r>
      <w:proofErr w:type="spellStart"/>
      <w:r w:rsidRPr="007247C8">
        <w:rPr>
          <w:rFonts w:ascii="Times New Roman" w:eastAsia="Calibri" w:hAnsi="Times New Roman" w:cs="SimSun"/>
          <w:i/>
          <w:sz w:val="24"/>
          <w:lang w:val="en-US"/>
        </w:rPr>
        <w:t>duduk</w:t>
      </w:r>
      <w:proofErr w:type="spellEnd"/>
      <w:r w:rsidRPr="007247C8">
        <w:rPr>
          <w:rFonts w:ascii="Times New Roman" w:eastAsia="Calibri" w:hAnsi="Times New Roman" w:cs="SimSun"/>
          <w:sz w:val="24"/>
          <w:lang w:val="en-US"/>
        </w:rPr>
        <w:t xml:space="preserve"> </w:t>
      </w:r>
      <w:r w:rsidRPr="007247C8">
        <w:rPr>
          <w:rFonts w:ascii="Times New Roman" w:eastAsia="Calibri" w:hAnsi="Times New Roman" w:cs="SimSun"/>
          <w:i/>
          <w:sz w:val="24"/>
        </w:rPr>
        <w:t>penja</w:t>
      </w:r>
      <w:r w:rsidRPr="007247C8">
        <w:rPr>
          <w:rFonts w:ascii="Times New Roman" w:eastAsia="Calibri" w:hAnsi="Times New Roman" w:cs="SimSun"/>
          <w:sz w:val="24"/>
        </w:rPr>
        <w:t>,</w:t>
      </w:r>
      <w:r w:rsidRPr="007247C8">
        <w:rPr>
          <w:rFonts w:ascii="Times New Roman" w:eastAsia="Calibri" w:hAnsi="Times New Roman" w:cs="SimSun"/>
          <w:sz w:val="24"/>
          <w:lang w:val="en-US"/>
        </w:rPr>
        <w:t xml:space="preserve"> the players are</w:t>
      </w:r>
      <w:r w:rsidRPr="007247C8">
        <w:rPr>
          <w:rFonts w:ascii="Times New Roman" w:eastAsia="Calibri" w:hAnsi="Times New Roman" w:cs="SimSun"/>
          <w:sz w:val="24"/>
        </w:rPr>
        <w:t xml:space="preserve"> only allowed to play </w:t>
      </w:r>
      <w:r w:rsidRPr="007247C8">
        <w:rPr>
          <w:rFonts w:ascii="Times New Roman" w:eastAsia="Calibri" w:hAnsi="Times New Roman" w:cs="SimSun"/>
          <w:i/>
          <w:sz w:val="24"/>
        </w:rPr>
        <w:t xml:space="preserve">suweri </w:t>
      </w:r>
      <w:r w:rsidRPr="007247C8">
        <w:rPr>
          <w:rFonts w:ascii="Times New Roman" w:eastAsia="Calibri" w:hAnsi="Times New Roman" w:cs="SimSun"/>
          <w:sz w:val="24"/>
        </w:rPr>
        <w:t>rhythm pattern only, while currently</w:t>
      </w:r>
      <w:r w:rsidRPr="007247C8">
        <w:rPr>
          <w:rFonts w:ascii="Times New Roman" w:eastAsia="Calibri" w:hAnsi="Times New Roman" w:cs="SimSun"/>
          <w:sz w:val="24"/>
          <w:lang w:val="en-US"/>
        </w:rPr>
        <w:t xml:space="preserve"> the player use</w:t>
      </w:r>
      <w:r w:rsidRPr="007247C8">
        <w:rPr>
          <w:rFonts w:ascii="Times New Roman" w:eastAsia="Calibri" w:hAnsi="Times New Roman" w:cs="SimSun"/>
          <w:sz w:val="24"/>
        </w:rPr>
        <w:t xml:space="preserve"> at once three strokes rhythm pattern </w:t>
      </w:r>
      <w:r w:rsidRPr="007247C8">
        <w:rPr>
          <w:rFonts w:ascii="Times New Roman" w:eastAsia="Calibri" w:hAnsi="Times New Roman" w:cs="SimSun"/>
          <w:i/>
          <w:sz w:val="24"/>
        </w:rPr>
        <w:t>suweri, tamatam,</w:t>
      </w:r>
      <w:r w:rsidRPr="007247C8">
        <w:rPr>
          <w:rFonts w:ascii="Times New Roman" w:eastAsia="Calibri" w:hAnsi="Times New Roman" w:cs="SimSun"/>
          <w:sz w:val="24"/>
        </w:rPr>
        <w:t xml:space="preserve"> and </w:t>
      </w:r>
      <w:proofErr w:type="spellStart"/>
      <w:r w:rsidRPr="007247C8">
        <w:rPr>
          <w:rFonts w:ascii="Times New Roman" w:eastAsia="Calibri" w:hAnsi="Times New Roman" w:cs="SimSun"/>
          <w:i/>
          <w:sz w:val="24"/>
          <w:lang w:val="en-US"/>
        </w:rPr>
        <w:t>malalu</w:t>
      </w:r>
      <w:proofErr w:type="spellEnd"/>
      <w:r w:rsidRPr="007247C8">
        <w:rPr>
          <w:rFonts w:ascii="Times New Roman" w:eastAsia="Calibri" w:hAnsi="Times New Roman" w:cs="SimSun"/>
          <w:sz w:val="24"/>
        </w:rPr>
        <w:t xml:space="preserve">. The </w:t>
      </w:r>
      <w:r w:rsidRPr="007247C8">
        <w:rPr>
          <w:rFonts w:ascii="Times New Roman" w:eastAsia="Calibri" w:hAnsi="Times New Roman" w:cs="SimSun"/>
          <w:sz w:val="24"/>
          <w:lang w:val="en-US"/>
        </w:rPr>
        <w:t>score</w:t>
      </w:r>
      <w:r w:rsidRPr="007247C8">
        <w:rPr>
          <w:rFonts w:ascii="Times New Roman" w:eastAsia="Calibri" w:hAnsi="Times New Roman" w:cs="SimSun"/>
          <w:sz w:val="24"/>
        </w:rPr>
        <w:t xml:space="preserve"> is played repeatedly and</w:t>
      </w:r>
      <w:r w:rsidRPr="007247C8">
        <w:rPr>
          <w:rFonts w:ascii="Times New Roman" w:eastAsia="Calibri" w:hAnsi="Times New Roman" w:cs="SimSun"/>
          <w:sz w:val="24"/>
          <w:lang w:val="en-US"/>
        </w:rPr>
        <w:t xml:space="preserve"> the form pattern rhythm is </w:t>
      </w:r>
      <w:r w:rsidRPr="007247C8">
        <w:rPr>
          <w:rFonts w:ascii="Times New Roman" w:eastAsia="Calibri" w:hAnsi="Times New Roman" w:cs="SimSun"/>
          <w:sz w:val="24"/>
        </w:rPr>
        <w:t>also changed.</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(2) the</w:t>
      </w:r>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menjara</w:t>
      </w:r>
      <w:proofErr w:type="spellEnd"/>
      <w:r w:rsidRPr="007247C8">
        <w:rPr>
          <w:rFonts w:ascii="Times New Roman" w:eastAsia="Calibri" w:hAnsi="Times New Roman" w:cs="SimSun"/>
          <w:sz w:val="24"/>
        </w:rPr>
        <w:t xml:space="preserve"> ritual and </w:t>
      </w:r>
      <w:r w:rsidRPr="007247C8">
        <w:rPr>
          <w:rFonts w:ascii="Times New Roman" w:eastAsia="Calibri" w:hAnsi="Times New Roman" w:cs="SimSun"/>
          <w:i/>
          <w:sz w:val="24"/>
        </w:rPr>
        <w:t>meradai</w:t>
      </w:r>
      <w:r w:rsidRPr="007247C8">
        <w:rPr>
          <w:rFonts w:ascii="Times New Roman" w:eastAsia="Calibri" w:hAnsi="Times New Roman" w:cs="SimSun"/>
          <w:sz w:val="24"/>
        </w:rPr>
        <w:t xml:space="preserve">, just plays the rhythmic pattern of </w:t>
      </w:r>
      <w:r w:rsidRPr="007247C8">
        <w:rPr>
          <w:rFonts w:ascii="Times New Roman" w:eastAsia="Calibri" w:hAnsi="Times New Roman" w:cs="SimSun"/>
          <w:i/>
          <w:sz w:val="24"/>
        </w:rPr>
        <w:t>suweri and tam atam</w:t>
      </w:r>
      <w:r w:rsidRPr="007247C8">
        <w:rPr>
          <w:rFonts w:ascii="Times New Roman" w:eastAsia="Calibri" w:hAnsi="Times New Roman" w:cs="SimSun"/>
          <w:sz w:val="24"/>
        </w:rPr>
        <w:t xml:space="preserve">, while currently </w:t>
      </w:r>
      <w:r w:rsidRPr="007247C8">
        <w:rPr>
          <w:rFonts w:ascii="Times New Roman" w:eastAsia="Calibri" w:hAnsi="Times New Roman" w:cs="SimSun"/>
          <w:sz w:val="24"/>
          <w:lang w:val="en-US"/>
        </w:rPr>
        <w:t>using</w:t>
      </w:r>
      <w:r w:rsidRPr="007247C8">
        <w:rPr>
          <w:rFonts w:ascii="Times New Roman" w:eastAsia="Calibri" w:hAnsi="Times New Roman" w:cs="SimSun"/>
          <w:sz w:val="24"/>
        </w:rPr>
        <w:t xml:space="preserve"> rhythm pattern of </w:t>
      </w:r>
      <w:r w:rsidRPr="007247C8">
        <w:rPr>
          <w:rFonts w:ascii="Times New Roman" w:eastAsia="Calibri" w:hAnsi="Times New Roman" w:cs="SimSun"/>
          <w:i/>
          <w:sz w:val="24"/>
        </w:rPr>
        <w:t xml:space="preserve">suweri, tamatam, </w:t>
      </w:r>
      <w:r w:rsidRPr="007247C8">
        <w:rPr>
          <w:rFonts w:ascii="Times New Roman" w:eastAsia="Calibri" w:hAnsi="Times New Roman" w:cs="SimSun"/>
          <w:sz w:val="24"/>
        </w:rPr>
        <w:t>and</w:t>
      </w:r>
      <w:r w:rsidRPr="007247C8">
        <w:rPr>
          <w:rFonts w:ascii="Times New Roman" w:eastAsia="Calibri" w:hAnsi="Times New Roman" w:cs="SimSun"/>
          <w:i/>
          <w:sz w:val="24"/>
        </w:rPr>
        <w:t xml:space="preserve"> </w:t>
      </w:r>
      <w:proofErr w:type="spellStart"/>
      <w:r w:rsidRPr="007247C8">
        <w:rPr>
          <w:rFonts w:ascii="Times New Roman" w:eastAsia="Calibri" w:hAnsi="Times New Roman" w:cs="SimSun"/>
          <w:i/>
          <w:sz w:val="24"/>
          <w:lang w:val="en-US"/>
        </w:rPr>
        <w:t>melalu</w:t>
      </w:r>
      <w:proofErr w:type="spellEnd"/>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rhythm</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(3)</w:t>
      </w:r>
      <w:r w:rsidRPr="007247C8">
        <w:rPr>
          <w:rFonts w:ascii="Times New Roman" w:eastAsia="Calibri" w:hAnsi="Times New Roman" w:cs="SimSun"/>
          <w:sz w:val="24"/>
          <w:lang w:val="en-US"/>
        </w:rPr>
        <w:t xml:space="preserve"> in</w:t>
      </w:r>
      <w:r w:rsidRPr="007247C8">
        <w:rPr>
          <w:rFonts w:ascii="Times New Roman" w:eastAsia="Calibri" w:hAnsi="Times New Roman" w:cs="SimSun"/>
          <w:sz w:val="24"/>
        </w:rPr>
        <w:t xml:space="preserve"> the ritual of </w:t>
      </w:r>
      <w:r w:rsidRPr="007247C8">
        <w:rPr>
          <w:rFonts w:ascii="Times New Roman" w:eastAsia="Calibri" w:hAnsi="Times New Roman" w:cs="SimSun"/>
          <w:i/>
          <w:sz w:val="24"/>
          <w:lang w:val="en-US"/>
        </w:rPr>
        <w:t xml:space="preserve">arak </w:t>
      </w:r>
      <w:proofErr w:type="spellStart"/>
      <w:r w:rsidRPr="007247C8">
        <w:rPr>
          <w:rFonts w:ascii="Times New Roman" w:eastAsia="Calibri" w:hAnsi="Times New Roman" w:cs="SimSun"/>
          <w:i/>
          <w:sz w:val="24"/>
          <w:lang w:val="en-US"/>
        </w:rPr>
        <w:t>penja</w:t>
      </w:r>
      <w:proofErr w:type="spellEnd"/>
      <w:r w:rsidRPr="007247C8">
        <w:rPr>
          <w:rFonts w:ascii="Times New Roman" w:eastAsia="Calibri" w:hAnsi="Times New Roman" w:cs="SimSun"/>
          <w:i/>
          <w:sz w:val="24"/>
          <w:lang w:val="en-US"/>
        </w:rPr>
        <w:t xml:space="preserve">, arak </w:t>
      </w:r>
      <w:proofErr w:type="spellStart"/>
      <w:r w:rsidRPr="007247C8">
        <w:rPr>
          <w:rFonts w:ascii="Times New Roman" w:eastAsia="Calibri" w:hAnsi="Times New Roman" w:cs="SimSun"/>
          <w:i/>
          <w:sz w:val="24"/>
          <w:lang w:val="en-US"/>
        </w:rPr>
        <w:t>serban</w:t>
      </w:r>
      <w:proofErr w:type="spellEnd"/>
      <w:r w:rsidRPr="007247C8">
        <w:rPr>
          <w:rFonts w:ascii="Times New Roman" w:eastAsia="Calibri" w:hAnsi="Times New Roman" w:cs="SimSun"/>
          <w:i/>
          <w:sz w:val="24"/>
          <w:lang w:val="en-US"/>
        </w:rPr>
        <w:t xml:space="preserve">, arak </w:t>
      </w:r>
      <w:proofErr w:type="spellStart"/>
      <w:r w:rsidRPr="007247C8">
        <w:rPr>
          <w:rFonts w:ascii="Times New Roman" w:eastAsia="Calibri" w:hAnsi="Times New Roman" w:cs="SimSun"/>
          <w:i/>
          <w:sz w:val="24"/>
          <w:lang w:val="en-US"/>
        </w:rPr>
        <w:t>gedang</w:t>
      </w:r>
      <w:proofErr w:type="spellEnd"/>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lang w:val="en-US"/>
        </w:rPr>
        <w:t>and</w:t>
      </w:r>
      <w:r w:rsidRPr="007247C8">
        <w:rPr>
          <w:rFonts w:ascii="Times New Roman" w:eastAsia="Calibri" w:hAnsi="Times New Roman" w:cs="SimSun"/>
          <w:sz w:val="24"/>
        </w:rPr>
        <w:t xml:space="preserve"> </w:t>
      </w:r>
      <w:proofErr w:type="spellStart"/>
      <w:r w:rsidRPr="007247C8">
        <w:rPr>
          <w:rFonts w:ascii="Times New Roman" w:eastAsia="Calibri" w:hAnsi="Times New Roman" w:cs="SimSun"/>
          <w:i/>
          <w:sz w:val="24"/>
          <w:lang w:val="en-US"/>
        </w:rPr>
        <w:t>tabot</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tebuang</w:t>
      </w:r>
      <w:proofErr w:type="spellEnd"/>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lang w:val="en-US"/>
        </w:rPr>
        <w:t>the players</w:t>
      </w:r>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rPr>
        <w:t xml:space="preserve">play the whole rhythm pattern of </w:t>
      </w:r>
      <w:r w:rsidRPr="007247C8">
        <w:rPr>
          <w:rFonts w:ascii="Times New Roman" w:eastAsia="Calibri" w:hAnsi="Times New Roman" w:cs="SimSun"/>
          <w:i/>
          <w:sz w:val="24"/>
        </w:rPr>
        <w:t>suweri, tam atam and suwena,</w:t>
      </w:r>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lang w:val="en-US"/>
        </w:rPr>
        <w:t>currently the players</w:t>
      </w:r>
      <w:r w:rsidRPr="007247C8">
        <w:rPr>
          <w:rFonts w:ascii="Times New Roman" w:eastAsia="Calibri" w:hAnsi="Times New Roman" w:cs="SimSun"/>
          <w:sz w:val="24"/>
        </w:rPr>
        <w:t xml:space="preserve"> play the rhythm pattern of </w:t>
      </w:r>
      <w:r w:rsidRPr="007247C8">
        <w:rPr>
          <w:rFonts w:ascii="Times New Roman" w:eastAsia="Calibri" w:hAnsi="Times New Roman" w:cs="SimSun"/>
          <w:i/>
          <w:sz w:val="24"/>
        </w:rPr>
        <w:t>suweri</w:t>
      </w:r>
      <w:r w:rsidRPr="007247C8">
        <w:rPr>
          <w:rFonts w:ascii="Times New Roman" w:eastAsia="Calibri" w:hAnsi="Times New Roman" w:cs="SimSun"/>
          <w:sz w:val="24"/>
        </w:rPr>
        <w:t>,</w:t>
      </w:r>
      <w:r w:rsidRPr="007247C8">
        <w:rPr>
          <w:rFonts w:ascii="Times New Roman" w:eastAsia="Calibri" w:hAnsi="Times New Roman" w:cs="SimSun"/>
          <w:i/>
          <w:sz w:val="24"/>
        </w:rPr>
        <w:t xml:space="preserve"> tamatam, suwena and </w:t>
      </w:r>
      <w:proofErr w:type="spellStart"/>
      <w:r w:rsidRPr="007247C8">
        <w:rPr>
          <w:rFonts w:ascii="Times New Roman" w:eastAsia="Calibri" w:hAnsi="Times New Roman" w:cs="SimSun"/>
          <w:i/>
          <w:sz w:val="24"/>
          <w:lang w:val="en-US"/>
        </w:rPr>
        <w:t>melalu</w:t>
      </w:r>
      <w:proofErr w:type="spellEnd"/>
      <w:r w:rsidRPr="007247C8">
        <w:rPr>
          <w:rFonts w:ascii="Times New Roman" w:eastAsia="Calibri" w:hAnsi="Times New Roman" w:cs="SimSun"/>
          <w:i/>
          <w:sz w:val="24"/>
          <w:lang w:val="en-US"/>
        </w:rPr>
        <w:t>.</w:t>
      </w:r>
      <w:r w:rsidR="00CC3D8C">
        <w:rPr>
          <w:rFonts w:ascii="Times New Roman" w:eastAsia="Calibri" w:hAnsi="Times New Roman" w:cs="SimSun"/>
          <w:sz w:val="24"/>
          <w:lang w:val="en-US"/>
        </w:rPr>
        <w:t xml:space="preserve"> </w:t>
      </w:r>
      <w:r w:rsidRPr="007247C8">
        <w:rPr>
          <w:rFonts w:ascii="Times New Roman" w:eastAsia="Calibri" w:hAnsi="Times New Roman" w:cs="SimSun"/>
          <w:sz w:val="24"/>
          <w:lang w:val="en-US"/>
        </w:rPr>
        <w:t xml:space="preserve">Today the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musical rhythm pattern develops and adds a rhythm pattern called </w:t>
      </w:r>
      <w:proofErr w:type="spellStart"/>
      <w:r w:rsidRPr="007247C8">
        <w:rPr>
          <w:rFonts w:ascii="Times New Roman" w:eastAsia="Calibri" w:hAnsi="Times New Roman" w:cs="SimSun"/>
          <w:i/>
          <w:sz w:val="24"/>
          <w:lang w:val="en-US"/>
        </w:rPr>
        <w:t>melalu</w:t>
      </w:r>
      <w:proofErr w:type="spellEnd"/>
      <w:r w:rsidR="00CC3D8C">
        <w:rPr>
          <w:rFonts w:ascii="Times New Roman" w:eastAsia="Calibri" w:hAnsi="Times New Roman" w:cs="SimSun"/>
          <w:i/>
          <w:sz w:val="24"/>
          <w:lang w:val="en-US"/>
        </w:rPr>
        <w:t>.</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explanation of several pieces of Score changes of the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rhythm pattern as the musical gives fact that there is wide space to explore parts of the rhythm pattern as a creativity of artist and also make the musical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secular or </w:t>
      </w:r>
      <w:proofErr w:type="spellStart"/>
      <w:r w:rsidRPr="007247C8">
        <w:rPr>
          <w:rFonts w:ascii="Times New Roman" w:eastAsia="Calibri" w:hAnsi="Times New Roman" w:cs="SimSun"/>
          <w:sz w:val="24"/>
          <w:lang w:val="en-US"/>
        </w:rPr>
        <w:t>profan</w:t>
      </w:r>
      <w:proofErr w:type="spellEnd"/>
      <w:r w:rsidRPr="007247C8">
        <w:rPr>
          <w:rFonts w:ascii="Times New Roman" w:eastAsia="Calibri" w:hAnsi="Times New Roman" w:cs="SimSun"/>
          <w:sz w:val="24"/>
          <w:lang w:val="en-US"/>
        </w:rPr>
        <w:t xml:space="preserve"> more interesting and impressive.</w:t>
      </w:r>
    </w:p>
    <w:p w:rsidR="007247C8" w:rsidRPr="007247C8" w:rsidRDefault="007247C8" w:rsidP="00091F1C">
      <w:pPr>
        <w:spacing w:after="0" w:line="240" w:lineRule="auto"/>
        <w:ind w:firstLine="720"/>
        <w:jc w:val="both"/>
        <w:rPr>
          <w:rFonts w:ascii="Times New Roman" w:eastAsia="Calibri" w:hAnsi="Times New Roman" w:cs="SimSun"/>
          <w:i/>
          <w:sz w:val="24"/>
          <w:lang w:val="en-US"/>
        </w:rPr>
      </w:pPr>
      <w:r w:rsidRPr="007247C8">
        <w:rPr>
          <w:rFonts w:ascii="Times New Roman" w:eastAsia="Calibri" w:hAnsi="Times New Roman" w:cs="SimSun"/>
          <w:sz w:val="24"/>
          <w:lang w:val="en-US"/>
        </w:rPr>
        <w:t xml:space="preserve">The performing time </w:t>
      </w:r>
      <w:proofErr w:type="gramStart"/>
      <w:r w:rsidRPr="007247C8">
        <w:rPr>
          <w:rFonts w:ascii="Times New Roman" w:eastAsia="Calibri" w:hAnsi="Times New Roman" w:cs="SimSun"/>
          <w:sz w:val="24"/>
          <w:lang w:val="en-US"/>
        </w:rPr>
        <w:t>of  sacred</w:t>
      </w:r>
      <w:proofErr w:type="gram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general have religious values ​​and should not be arbitrary, only at certain moments and places that are always associated with important events in the implementation of the ritual stage of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ceremony in the first ten days of Muharram month. Performances of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can be anywhere not permanently defined, adjusting to existing events or when there is an order.</w:t>
      </w:r>
      <w:r w:rsidR="0005522D">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sacral music players only from the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family who are allowed to play and are given the responsibility to always keep and care for the instruments that they play in the sixteen groups of sacred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w:t>
      </w:r>
      <w:r w:rsidRPr="007247C8">
        <w:rPr>
          <w:rFonts w:ascii="Times New Roman" w:eastAsia="Calibri" w:hAnsi="Times New Roman" w:cs="SimSun"/>
          <w:i/>
          <w:sz w:val="24"/>
          <w:lang w:val="en-US"/>
        </w:rPr>
        <w:t>(</w:t>
      </w:r>
      <w:proofErr w:type="spellStart"/>
      <w:r w:rsidRPr="007247C8">
        <w:rPr>
          <w:rFonts w:ascii="Times New Roman" w:eastAsia="Calibri" w:hAnsi="Times New Roman" w:cs="SimSun"/>
          <w:i/>
          <w:sz w:val="24"/>
          <w:lang w:val="en-US"/>
        </w:rPr>
        <w:t>Tabot</w:t>
      </w:r>
      <w:proofErr w:type="spellEnd"/>
      <w:r w:rsidRPr="007247C8">
        <w:rPr>
          <w:rFonts w:ascii="Times New Roman" w:eastAsia="Calibri" w:hAnsi="Times New Roman" w:cs="SimSun"/>
          <w:i/>
          <w:sz w:val="24"/>
          <w:lang w:val="en-US"/>
        </w:rPr>
        <w:t xml:space="preserve"> Imam and </w:t>
      </w:r>
      <w:proofErr w:type="spellStart"/>
      <w:r w:rsidRPr="007247C8">
        <w:rPr>
          <w:rFonts w:ascii="Times New Roman" w:eastAsia="Calibri" w:hAnsi="Times New Roman" w:cs="SimSun"/>
          <w:i/>
          <w:sz w:val="24"/>
          <w:lang w:val="en-US"/>
        </w:rPr>
        <w:t>Tabot</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Bangsal</w:t>
      </w:r>
      <w:proofErr w:type="spellEnd"/>
      <w:r w:rsidRPr="007247C8">
        <w:rPr>
          <w:rFonts w:ascii="Times New Roman" w:eastAsia="Calibri" w:hAnsi="Times New Roman" w:cs="SimSun"/>
          <w:i/>
          <w:sz w:val="24"/>
          <w:lang w:val="en-US"/>
        </w:rPr>
        <w:t>).</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As a music player in a community group, he is considered to have advantages of these community groups. The musician also have concepts of behavior that can be imitated by other societies. So the attitude and actions of the community are reflected in the music itself as a tradition that upholds local ethics (Merriam 1964: 46-47). Based on </w:t>
      </w:r>
      <w:proofErr w:type="spellStart"/>
      <w:r w:rsidRPr="007247C8">
        <w:rPr>
          <w:rFonts w:ascii="Times New Roman" w:eastAsia="Calibri" w:hAnsi="Times New Roman" w:cs="SimSun"/>
          <w:sz w:val="24"/>
          <w:lang w:val="en-US"/>
        </w:rPr>
        <w:t>Merrian</w:t>
      </w:r>
      <w:proofErr w:type="spellEnd"/>
      <w:r w:rsidRPr="007247C8">
        <w:rPr>
          <w:rFonts w:ascii="Times New Roman" w:eastAsia="Calibri" w:hAnsi="Times New Roman" w:cs="SimSun"/>
          <w:sz w:val="24"/>
          <w:lang w:val="en-US"/>
        </w:rPr>
        <w:t xml:space="preserve">, it is concluded that the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player in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ritual ceremony has advantages of other community groups, \as the character and actions will be influential in the pattern of life of the people who love it. Unlike the musicians from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it is according to his needs.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players have no limits, ranging from children / students, teenagers, even women.</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development of the exploration and exploitation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from sacred to secular or profane in the study of the transformation of the art of music often occurs, because the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general is to give the ability to express and appreciate the art creatively for development and provide balanced emotional attitudes on the community </w:t>
      </w:r>
      <w:proofErr w:type="gramStart"/>
      <w:r w:rsidRPr="007247C8">
        <w:rPr>
          <w:rFonts w:ascii="Times New Roman" w:eastAsia="Calibri" w:hAnsi="Times New Roman" w:cs="SimSun"/>
          <w:sz w:val="24"/>
          <w:lang w:val="en-US"/>
        </w:rPr>
        <w:t>supporters .</w:t>
      </w:r>
      <w:proofErr w:type="gram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secular or profane music forms a tolerant character, socialization, democratic attitude that includes sensitivity to the environment to be creative. In other words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plays an important role to help the development of cultural dynamics of performing arts that impact on the growth of mind, thought, socialization, and emotional in society.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secular or profane music emphasizes more on giving the experience of musical art, which will give birth to the ability to utilize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life with new ideas. The goal is to have a sensitive capability to the natural environment and to utilize his experience to communicate creatively through artistic activities in an effort to uphold local cultural values ​​and not to forget the value of the sacred tradition.</w:t>
      </w:r>
    </w:p>
    <w:p w:rsidR="007247C8" w:rsidRPr="007247C8" w:rsidRDefault="0059724A" w:rsidP="00091F1C">
      <w:pPr>
        <w:keepNext/>
        <w:keepLines/>
        <w:spacing w:before="240" w:after="0" w:line="240" w:lineRule="auto"/>
        <w:ind w:left="720" w:hanging="720"/>
        <w:outlineLvl w:val="0"/>
        <w:rPr>
          <w:rFonts w:ascii="Times New Roman" w:eastAsia="SimSun" w:hAnsi="Times New Roman" w:cs="SimSun"/>
          <w:b/>
          <w:sz w:val="28"/>
          <w:szCs w:val="32"/>
          <w:lang w:val="en-US"/>
        </w:rPr>
      </w:pPr>
      <w:r>
        <w:rPr>
          <w:rFonts w:ascii="Times New Roman" w:eastAsia="SimSun" w:hAnsi="Times New Roman" w:cs="SimSun"/>
          <w:b/>
          <w:sz w:val="28"/>
          <w:szCs w:val="32"/>
          <w:lang w:val="en-US"/>
        </w:rPr>
        <w:t>Treatment</w:t>
      </w:r>
      <w:r w:rsidR="007247C8" w:rsidRPr="007247C8">
        <w:rPr>
          <w:rFonts w:ascii="Times New Roman" w:eastAsia="SimSun" w:hAnsi="Times New Roman" w:cs="SimSun"/>
          <w:b/>
          <w:sz w:val="28"/>
          <w:szCs w:val="32"/>
          <w:lang w:val="en-US"/>
        </w:rPr>
        <w:t xml:space="preserve"> of </w:t>
      </w:r>
      <w:r w:rsidRPr="007247C8">
        <w:rPr>
          <w:rFonts w:ascii="Times New Roman" w:eastAsia="SimSun" w:hAnsi="Times New Roman" w:cs="SimSun"/>
          <w:b/>
          <w:sz w:val="28"/>
          <w:szCs w:val="32"/>
          <w:lang w:val="en-US"/>
        </w:rPr>
        <w:t>Physical</w:t>
      </w:r>
      <w:r w:rsidRPr="007247C8">
        <w:rPr>
          <w:rFonts w:ascii="Times New Roman" w:eastAsia="SimSun" w:hAnsi="Times New Roman" w:cs="SimSun"/>
          <w:b/>
          <w:i/>
          <w:sz w:val="28"/>
          <w:szCs w:val="32"/>
          <w:lang w:val="en-US"/>
        </w:rPr>
        <w:t xml:space="preserve"> </w:t>
      </w:r>
      <w:proofErr w:type="spellStart"/>
      <w:r w:rsidR="007247C8" w:rsidRPr="007247C8">
        <w:rPr>
          <w:rFonts w:ascii="Times New Roman" w:eastAsia="SimSun" w:hAnsi="Times New Roman" w:cs="SimSun"/>
          <w:b/>
          <w:i/>
          <w:sz w:val="28"/>
          <w:szCs w:val="32"/>
          <w:lang w:val="en-US"/>
        </w:rPr>
        <w:t>Dol</w:t>
      </w:r>
      <w:proofErr w:type="spellEnd"/>
      <w:r w:rsidR="007247C8" w:rsidRPr="007247C8">
        <w:rPr>
          <w:rFonts w:ascii="Times New Roman" w:eastAsia="SimSun" w:hAnsi="Times New Roman" w:cs="SimSun"/>
          <w:b/>
          <w:sz w:val="28"/>
          <w:szCs w:val="32"/>
          <w:lang w:val="en-US"/>
        </w:rPr>
        <w:t xml:space="preserve"> Music </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Physical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change makes the displacement of values, treatment, and appearance </w:t>
      </w:r>
      <w:proofErr w:type="spellStart"/>
      <w:r w:rsidRPr="007247C8">
        <w:rPr>
          <w:rFonts w:ascii="Times New Roman" w:eastAsia="Calibri" w:hAnsi="Times New Roman" w:cs="SimSun"/>
          <w:sz w:val="24"/>
          <w:lang w:val="en-US"/>
        </w:rPr>
        <w:t>gettin</w:t>
      </w:r>
      <w:proofErr w:type="spellEnd"/>
      <w:r w:rsidRPr="007247C8">
        <w:rPr>
          <w:rFonts w:ascii="Times New Roman" w:eastAsia="Calibri" w:hAnsi="Times New Roman" w:cs="SimSun"/>
          <w:sz w:val="24"/>
          <w:lang w:val="en-US"/>
        </w:rPr>
        <w:t xml:space="preserve"> very complex. The change physical shape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instruments both in the musicality and on the </w:t>
      </w:r>
      <w:proofErr w:type="spellStart"/>
      <w:r w:rsidRPr="007247C8">
        <w:rPr>
          <w:rFonts w:ascii="Times New Roman" w:eastAsia="Calibri" w:hAnsi="Times New Roman" w:cs="SimSun"/>
          <w:sz w:val="24"/>
          <w:lang w:val="en-US"/>
        </w:rPr>
        <w:t>sosoisokultural</w:t>
      </w:r>
      <w:proofErr w:type="spellEnd"/>
      <w:r w:rsidRPr="007247C8">
        <w:rPr>
          <w:rFonts w:ascii="Times New Roman" w:eastAsia="Calibri" w:hAnsi="Times New Roman" w:cs="SimSun"/>
          <w:sz w:val="24"/>
          <w:lang w:val="en-US"/>
        </w:rPr>
        <w:t xml:space="preserve"> in Bengkulu City because the value and function of the music have shifted. The issue of musical elements in the musicality in outline is the musical instrument and the community of actors and connoisseurs, which includes changes in the form of treatment of instruments and forms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instruments.</w:t>
      </w:r>
    </w:p>
    <w:p w:rsidR="007247C8" w:rsidRPr="007247C8" w:rsidRDefault="007247C8" w:rsidP="00091F1C">
      <w:pPr>
        <w:spacing w:after="0" w:line="240" w:lineRule="auto"/>
        <w:ind w:firstLine="720"/>
        <w:jc w:val="both"/>
        <w:rPr>
          <w:rFonts w:ascii="Times New Roman" w:eastAsia="Calibri" w:hAnsi="Times New Roman" w:cs="SimSun"/>
          <w:sz w:val="24"/>
          <w:lang w:val="en-US"/>
        </w:rPr>
      </w:pP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sacred music not only in the element of the musical rhythm pattern undergoing changes, exploration and exploitation of the treatment of the instrument itself shifts as a goal of creativity. This sacred music instrument is treated by the family of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with a very regular and customary nuanced and exalted. Over time, the development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changes also experienced a commodification of changes to the form of treatment on the instrument. The exploitation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becomes so free to be an </w:t>
      </w:r>
      <w:proofErr w:type="spellStart"/>
      <w:r w:rsidRPr="007247C8">
        <w:rPr>
          <w:rFonts w:ascii="Times New Roman" w:eastAsia="Calibri" w:hAnsi="Times New Roman" w:cs="SimSun"/>
          <w:sz w:val="24"/>
          <w:lang w:val="en-US"/>
        </w:rPr>
        <w:t>antraktive</w:t>
      </w:r>
      <w:proofErr w:type="spellEnd"/>
      <w:r w:rsidRPr="007247C8">
        <w:rPr>
          <w:rFonts w:ascii="Times New Roman" w:eastAsia="Calibri" w:hAnsi="Times New Roman" w:cs="SimSun"/>
          <w:sz w:val="24"/>
          <w:lang w:val="en-US"/>
        </w:rPr>
        <w:t xml:space="preserve"> creativity </w:t>
      </w:r>
      <w:r w:rsidRPr="007247C8">
        <w:rPr>
          <w:rFonts w:ascii="Times New Roman" w:eastAsia="Calibri" w:hAnsi="Times New Roman" w:cs="SimSun"/>
          <w:sz w:val="24"/>
          <w:lang w:val="en-US"/>
        </w:rPr>
        <w:lastRenderedPageBreak/>
        <w:t xml:space="preserve">material.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which was once sacred and has been exploited at this time has become the material exploitation and musical exploration for artistic purpose of stage and aesthetic performances creations.</w:t>
      </w:r>
    </w:p>
    <w:p w:rsidR="007247C8" w:rsidRPr="007247C8" w:rsidRDefault="0005522D" w:rsidP="00091F1C">
      <w:pPr>
        <w:spacing w:after="0" w:line="240" w:lineRule="auto"/>
        <w:ind w:firstLine="720"/>
        <w:jc w:val="both"/>
        <w:rPr>
          <w:rFonts w:ascii="Times New Roman" w:eastAsia="Calibri" w:hAnsi="Times New Roman" w:cs="SimSun"/>
          <w:sz w:val="24"/>
          <w:lang w:val="en-US"/>
        </w:rPr>
      </w:pPr>
      <w:r>
        <w:rPr>
          <w:rFonts w:ascii="Times New Roman" w:eastAsia="Calibri" w:hAnsi="Times New Roman" w:cs="SimSun"/>
          <w:sz w:val="24"/>
          <w:lang w:val="en-US"/>
        </w:rPr>
        <w:t>E</w:t>
      </w:r>
      <w:r w:rsidR="007247C8" w:rsidRPr="007247C8">
        <w:rPr>
          <w:rFonts w:ascii="Times New Roman" w:eastAsia="Calibri" w:hAnsi="Times New Roman" w:cs="SimSun"/>
          <w:sz w:val="24"/>
          <w:lang w:val="en-US"/>
        </w:rPr>
        <w:t xml:space="preserve">xplains that the sacred music and </w:t>
      </w:r>
      <w:proofErr w:type="spellStart"/>
      <w:r w:rsidR="007247C8" w:rsidRPr="007247C8">
        <w:rPr>
          <w:rFonts w:ascii="Times New Roman" w:eastAsia="Calibri" w:hAnsi="Times New Roman" w:cs="SimSun"/>
          <w:i/>
          <w:sz w:val="24"/>
          <w:lang w:val="en-US"/>
        </w:rPr>
        <w:t>Dol</w:t>
      </w:r>
      <w:proofErr w:type="spellEnd"/>
      <w:r w:rsidR="007247C8" w:rsidRPr="007247C8">
        <w:rPr>
          <w:rFonts w:ascii="Times New Roman" w:eastAsia="Calibri" w:hAnsi="Times New Roman" w:cs="SimSun"/>
          <w:sz w:val="24"/>
          <w:lang w:val="en-US"/>
        </w:rPr>
        <w:t xml:space="preserve"> instruments are changing meaning and value when </w:t>
      </w:r>
      <w:proofErr w:type="spellStart"/>
      <w:r w:rsidR="007247C8" w:rsidRPr="007247C8">
        <w:rPr>
          <w:rFonts w:ascii="Times New Roman" w:eastAsia="Calibri" w:hAnsi="Times New Roman" w:cs="SimSun"/>
          <w:i/>
          <w:sz w:val="24"/>
          <w:lang w:val="en-US"/>
        </w:rPr>
        <w:t>Dol</w:t>
      </w:r>
      <w:r w:rsidR="007247C8" w:rsidRPr="007247C8">
        <w:rPr>
          <w:rFonts w:ascii="Times New Roman" w:eastAsia="Calibri" w:hAnsi="Times New Roman" w:cs="SimSun"/>
          <w:sz w:val="24"/>
          <w:lang w:val="en-US"/>
        </w:rPr>
        <w:t>'s</w:t>
      </w:r>
      <w:proofErr w:type="spellEnd"/>
      <w:r w:rsidR="007247C8" w:rsidRPr="007247C8">
        <w:rPr>
          <w:rFonts w:ascii="Times New Roman" w:eastAsia="Calibri" w:hAnsi="Times New Roman" w:cs="SimSun"/>
          <w:sz w:val="24"/>
          <w:lang w:val="en-US"/>
        </w:rPr>
        <w:t xml:space="preserve"> music is brought to the realm of creativity, while in playing and treating sacred tools must be with customary rules. But in fact, </w:t>
      </w:r>
      <w:proofErr w:type="spellStart"/>
      <w:r w:rsidR="007247C8" w:rsidRPr="007247C8">
        <w:rPr>
          <w:rFonts w:ascii="Times New Roman" w:eastAsia="Calibri" w:hAnsi="Times New Roman" w:cs="SimSun"/>
          <w:i/>
          <w:sz w:val="24"/>
          <w:lang w:val="en-US"/>
        </w:rPr>
        <w:t>Dol</w:t>
      </w:r>
      <w:r w:rsidR="007247C8" w:rsidRPr="007247C8">
        <w:rPr>
          <w:rFonts w:ascii="Times New Roman" w:eastAsia="Calibri" w:hAnsi="Times New Roman" w:cs="SimSun"/>
          <w:sz w:val="24"/>
          <w:lang w:val="en-US"/>
        </w:rPr>
        <w:t>'s</w:t>
      </w:r>
      <w:proofErr w:type="spellEnd"/>
      <w:r w:rsidR="007247C8" w:rsidRPr="007247C8">
        <w:rPr>
          <w:rFonts w:ascii="Times New Roman" w:eastAsia="Calibri" w:hAnsi="Times New Roman" w:cs="SimSun"/>
          <w:sz w:val="24"/>
          <w:lang w:val="en-US"/>
        </w:rPr>
        <w:t xml:space="preserve"> music and instruments are something that can be explored and exploited in such a way that it becomes a very attractive and interesting charming the audience and the government to legitimize it as a new cultural asset and identity.</w:t>
      </w:r>
    </w:p>
    <w:p w:rsidR="007247C8" w:rsidRPr="007247C8" w:rsidRDefault="00091F1C" w:rsidP="00091F1C">
      <w:pPr>
        <w:spacing w:after="0" w:line="240" w:lineRule="auto"/>
        <w:jc w:val="center"/>
        <w:rPr>
          <w:rFonts w:ascii="Times New Roman" w:eastAsia="Calibri" w:hAnsi="Times New Roman" w:cs="SimSun"/>
          <w:sz w:val="24"/>
        </w:rPr>
      </w:pPr>
      <w:r>
        <w:rPr>
          <w:rFonts w:ascii="Times New Roman" w:eastAsia="Calibri" w:hAnsi="Times New Roman" w:cs="SimSun"/>
          <w:noProof/>
          <w:sz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5pt;height:3in">
            <v:imagedata r:id="rId6" o:title="14484585_1079043335543617_3532171261507034820_n"/>
          </v:shape>
        </w:pict>
      </w:r>
    </w:p>
    <w:p w:rsidR="007247C8" w:rsidRPr="007247C8" w:rsidRDefault="007247C8" w:rsidP="00091F1C">
      <w:pPr>
        <w:spacing w:after="0" w:line="240" w:lineRule="auto"/>
        <w:ind w:firstLine="720"/>
        <w:jc w:val="center"/>
        <w:rPr>
          <w:rFonts w:ascii="Times New Roman" w:eastAsia="Calibri" w:hAnsi="Times New Roman" w:cs="SimSun"/>
          <w:sz w:val="24"/>
        </w:rPr>
      </w:pPr>
      <w:r w:rsidRPr="007247C8">
        <w:rPr>
          <w:rFonts w:ascii="Times New Roman" w:eastAsia="Calibri" w:hAnsi="Times New Roman" w:cs="SimSun"/>
          <w:sz w:val="24"/>
        </w:rPr>
        <w:t xml:space="preserve">Treatment of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instruments as performances (Doc</w:t>
      </w:r>
      <w:r w:rsidRPr="007247C8">
        <w:rPr>
          <w:rFonts w:ascii="Times New Roman" w:eastAsia="Calibri" w:hAnsi="Times New Roman" w:cs="SimSun"/>
          <w:sz w:val="24"/>
          <w:lang w:val="en-US"/>
        </w:rPr>
        <w:t>.:</w:t>
      </w:r>
      <w:r w:rsidRPr="007247C8">
        <w:rPr>
          <w:rFonts w:ascii="Times New Roman" w:eastAsia="Calibri" w:hAnsi="Times New Roman" w:cs="SimSun"/>
          <w:sz w:val="24"/>
        </w:rPr>
        <w:t xml:space="preserve"> </w:t>
      </w:r>
      <w:r w:rsidR="00AC3E52">
        <w:rPr>
          <w:rFonts w:ascii="Times New Roman" w:eastAsia="Calibri" w:hAnsi="Times New Roman" w:cs="SimSun"/>
          <w:sz w:val="24"/>
          <w:lang w:val="en-US"/>
        </w:rPr>
        <w:t>Bepe</w:t>
      </w:r>
      <w:r w:rsidRPr="007247C8">
        <w:rPr>
          <w:rFonts w:ascii="Times New Roman" w:eastAsia="Calibri" w:hAnsi="Times New Roman" w:cs="SimSun"/>
          <w:sz w:val="24"/>
        </w:rPr>
        <w:t xml:space="preserve"> 201</w:t>
      </w:r>
      <w:r w:rsidRPr="007247C8">
        <w:rPr>
          <w:rFonts w:ascii="Times New Roman" w:eastAsia="Calibri" w:hAnsi="Times New Roman" w:cs="SimSun"/>
          <w:sz w:val="24"/>
          <w:lang w:val="en-US"/>
        </w:rPr>
        <w:t>5</w:t>
      </w:r>
      <w:r w:rsidRPr="007247C8">
        <w:rPr>
          <w:rFonts w:ascii="Times New Roman" w:eastAsia="Calibri" w:hAnsi="Times New Roman" w:cs="SimSun"/>
          <w:sz w:val="24"/>
        </w:rPr>
        <w:t>)</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 xml:space="preserve">Physical changes also occur on the instrument appearance, to provide an artistic appeal in the form of a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 Physical appearance outside of sacred </w:t>
      </w:r>
      <w:r w:rsidRPr="007247C8">
        <w:rPr>
          <w:rFonts w:ascii="Times New Roman" w:eastAsia="Calibri" w:hAnsi="Times New Roman" w:cs="SimSun"/>
          <w:i/>
          <w:sz w:val="24"/>
        </w:rPr>
        <w:t>Dol</w:t>
      </w:r>
      <w:r w:rsidRPr="007247C8">
        <w:rPr>
          <w:rFonts w:ascii="Times New Roman" w:eastAsia="Calibri" w:hAnsi="Times New Roman" w:cs="SimSun"/>
          <w:sz w:val="24"/>
          <w:lang w:val="en-US"/>
        </w:rPr>
        <w:t xml:space="preserve"> is</w:t>
      </w:r>
      <w:r w:rsidRPr="007247C8">
        <w:rPr>
          <w:rFonts w:ascii="Times New Roman" w:eastAsia="Calibri" w:hAnsi="Times New Roman" w:cs="SimSun"/>
          <w:sz w:val="24"/>
        </w:rPr>
        <w:t xml:space="preserve"> tinged with shades of bright colors such as black, red, green and bright yellow to make it look more attractive. In the body part (</w:t>
      </w:r>
      <w:r w:rsidRPr="007247C8">
        <w:rPr>
          <w:rFonts w:ascii="Times New Roman" w:eastAsia="Calibri" w:hAnsi="Times New Roman" w:cs="SimSun"/>
          <w:i/>
          <w:sz w:val="24"/>
        </w:rPr>
        <w:t>kelawang</w:t>
      </w:r>
      <w:r w:rsidRPr="007247C8">
        <w:rPr>
          <w:rFonts w:ascii="Times New Roman" w:eastAsia="Calibri" w:hAnsi="Times New Roman" w:cs="SimSun"/>
          <w:sz w:val="24"/>
        </w:rPr>
        <w:t xml:space="preserve">) </w:t>
      </w:r>
      <w:r w:rsidRPr="007247C8">
        <w:rPr>
          <w:rFonts w:ascii="Times New Roman" w:eastAsia="Calibri" w:hAnsi="Times New Roman" w:cs="SimSun"/>
          <w:i/>
          <w:sz w:val="24"/>
        </w:rPr>
        <w:t>Dol</w:t>
      </w:r>
      <w:r w:rsidRPr="007247C8">
        <w:rPr>
          <w:rFonts w:ascii="Times New Roman" w:eastAsia="Calibri" w:hAnsi="Times New Roman" w:cs="SimSun"/>
          <w:sz w:val="24"/>
          <w:lang w:val="en-US"/>
        </w:rPr>
        <w:t xml:space="preserve"> is</w:t>
      </w:r>
      <w:r w:rsidRPr="007247C8">
        <w:rPr>
          <w:rFonts w:ascii="Times New Roman" w:eastAsia="Calibri" w:hAnsi="Times New Roman" w:cs="SimSun"/>
          <w:sz w:val="24"/>
        </w:rPr>
        <w:t xml:space="preserve"> formed a triangular field with striking colors, the shape of the newly grown bamboo shoots (bamboo shoots) is a carved image or a typical Malay Bengkulu. Triangle bamboo shoots </w:t>
      </w:r>
      <w:r w:rsidRPr="007247C8">
        <w:rPr>
          <w:rFonts w:ascii="Times New Roman" w:eastAsia="Calibri" w:hAnsi="Times New Roman" w:cs="SimSun"/>
          <w:i/>
          <w:sz w:val="24"/>
        </w:rPr>
        <w:t>Kelawang</w:t>
      </w:r>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lang w:val="en-US"/>
        </w:rPr>
        <w:t>of</w:t>
      </w:r>
      <w:r w:rsidRPr="007247C8">
        <w:rPr>
          <w:rFonts w:ascii="Times New Roman" w:eastAsia="Calibri" w:hAnsi="Times New Roman" w:cs="SimSun"/>
          <w:i/>
          <w:sz w:val="24"/>
        </w:rPr>
        <w:t xml:space="preserve"> Dol</w:t>
      </w:r>
      <w:r w:rsidRPr="007247C8">
        <w:rPr>
          <w:rFonts w:ascii="Times New Roman" w:eastAsia="Calibri" w:hAnsi="Times New Roman" w:cs="SimSun"/>
          <w:sz w:val="24"/>
        </w:rPr>
        <w:t xml:space="preserve"> has a philosophy  meaning . Black means mourning, red means the valor and courage, fortitude and coolness mean green, and yellow means the glory and heroism.</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Currently</w:t>
      </w:r>
      <w:r w:rsidRPr="007247C8">
        <w:rPr>
          <w:rFonts w:ascii="Times New Roman" w:eastAsia="Calibri" w:hAnsi="Times New Roman" w:cs="SimSun"/>
          <w:sz w:val="24"/>
          <w:lang w:val="en-US"/>
        </w:rPr>
        <w:t>, for</w:t>
      </w:r>
      <w:r w:rsidRPr="007247C8">
        <w:rPr>
          <w:rFonts w:ascii="Times New Roman" w:eastAsia="Calibri" w:hAnsi="Times New Roman" w:cs="SimSun"/>
          <w:sz w:val="24"/>
        </w:rPr>
        <w:t xml:space="preserve"> the purpose of creativity, the instrument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looks more artistic, </w:t>
      </w:r>
      <w:r w:rsidRPr="007247C8">
        <w:rPr>
          <w:rFonts w:ascii="Times New Roman" w:eastAsia="Calibri" w:hAnsi="Times New Roman" w:cs="SimSun"/>
          <w:i/>
          <w:sz w:val="24"/>
        </w:rPr>
        <w:t>kelawang</w:t>
      </w:r>
      <w:r w:rsidRPr="007247C8">
        <w:rPr>
          <w:rFonts w:ascii="Times New Roman" w:eastAsia="Calibri" w:hAnsi="Times New Roman" w:cs="SimSun"/>
          <w:sz w:val="24"/>
          <w:lang w:val="en-US"/>
        </w:rPr>
        <w:t xml:space="preserve"> of</w:t>
      </w:r>
      <w:r w:rsidRPr="007247C8">
        <w:rPr>
          <w:rFonts w:ascii="Times New Roman" w:eastAsia="Calibri" w:hAnsi="Times New Roman" w:cs="SimSun"/>
          <w:sz w:val="24"/>
        </w:rPr>
        <w:t xml:space="preserv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w:t>
      </w:r>
      <w:r w:rsidRPr="007247C8">
        <w:rPr>
          <w:rFonts w:ascii="Times New Roman" w:eastAsia="Calibri" w:hAnsi="Times New Roman" w:cs="SimSun"/>
          <w:sz w:val="24"/>
          <w:lang w:val="en-US"/>
        </w:rPr>
        <w:t>is</w:t>
      </w:r>
      <w:r w:rsidRPr="007247C8">
        <w:rPr>
          <w:rFonts w:ascii="Times New Roman" w:eastAsia="Calibri" w:hAnsi="Times New Roman" w:cs="SimSun"/>
          <w:sz w:val="24"/>
        </w:rPr>
        <w:t xml:space="preserve"> drawn in such a way. From interviews with one of the artists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Bengkulu, said picture ornamentation on kelawang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is a form of creative ideas of the artists music tradition in Bengkulu, in order to look better and beautiful instrument when played on stage</w:t>
      </w:r>
      <w:r w:rsidRPr="007247C8">
        <w:rPr>
          <w:rFonts w:ascii="Times New Roman" w:eastAsia="Calibri" w:hAnsi="Times New Roman" w:cs="SimSun"/>
          <w:sz w:val="24"/>
          <w:lang w:val="en-US"/>
        </w:rPr>
        <w:t xml:space="preserve"> both day and night. Especially when appearing at night bring an artistic color due to the effects of the light of the stage. </w:t>
      </w:r>
    </w:p>
    <w:p w:rsidR="0059724A"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rPr>
        <w:t>It is more crucial to the</w:t>
      </w:r>
      <w:r w:rsidRPr="007247C8">
        <w:rPr>
          <w:rFonts w:ascii="Times New Roman" w:eastAsia="Calibri" w:hAnsi="Times New Roman" w:cs="SimSun"/>
          <w:sz w:val="24"/>
          <w:lang w:val="en-US"/>
        </w:rPr>
        <w:t xml:space="preserve"> material</w:t>
      </w:r>
      <w:r w:rsidRPr="007247C8">
        <w:rPr>
          <w:rFonts w:ascii="Times New Roman" w:eastAsia="Calibri" w:hAnsi="Times New Roman" w:cs="SimSun"/>
          <w:sz w:val="24"/>
        </w:rPr>
        <w:t xml:space="preserve"> of body construction (</w:t>
      </w:r>
      <w:r w:rsidRPr="007247C8">
        <w:rPr>
          <w:rFonts w:ascii="Times New Roman" w:eastAsia="Calibri" w:hAnsi="Times New Roman" w:cs="SimSun"/>
          <w:i/>
          <w:sz w:val="24"/>
        </w:rPr>
        <w:t>kelawang</w:t>
      </w:r>
      <w:r w:rsidRPr="007247C8">
        <w:rPr>
          <w:rFonts w:ascii="Times New Roman" w:eastAsia="Calibri" w:hAnsi="Times New Roman" w:cs="SimSun"/>
          <w:sz w:val="24"/>
        </w:rPr>
        <w:t>)</w:t>
      </w:r>
      <w:r w:rsidRPr="007247C8">
        <w:rPr>
          <w:rFonts w:ascii="Times New Roman" w:eastAsia="Calibri" w:hAnsi="Times New Roman" w:cs="SimSun"/>
          <w:sz w:val="24"/>
          <w:lang w:val="en-US"/>
        </w:rPr>
        <w:t xml:space="preserve"> of</w:t>
      </w:r>
      <w:r w:rsidRPr="007247C8">
        <w:rPr>
          <w:rFonts w:ascii="Times New Roman" w:eastAsia="Calibri" w:hAnsi="Times New Roman" w:cs="SimSun"/>
          <w:sz w:val="24"/>
        </w:rPr>
        <w:t xml:space="preserve"> </w:t>
      </w:r>
      <w:r w:rsidRPr="007247C8">
        <w:rPr>
          <w:rFonts w:ascii="Times New Roman" w:eastAsia="Calibri" w:hAnsi="Times New Roman" w:cs="SimSun"/>
          <w:i/>
          <w:sz w:val="24"/>
        </w:rPr>
        <w:t>Dol</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made by the head of KKT (Tabot family)</w:t>
      </w:r>
      <w:r w:rsidRPr="007247C8">
        <w:rPr>
          <w:rFonts w:ascii="Times New Roman" w:eastAsia="Calibri" w:hAnsi="Times New Roman" w:cs="SimSun"/>
          <w:sz w:val="24"/>
          <w:lang w:val="en-US"/>
        </w:rPr>
        <w:t xml:space="preserve"> from coconut tree become</w:t>
      </w:r>
      <w:r w:rsidRPr="007247C8">
        <w:rPr>
          <w:rFonts w:ascii="Times New Roman" w:eastAsia="Calibri" w:hAnsi="Times New Roman" w:cs="SimSun"/>
          <w:sz w:val="24"/>
        </w:rPr>
        <w:t xml:space="preserve"> fiber material. From the  interviews with the head of KKT, said that currently to get the materials kelawang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(coconut tree) is very difficult and quite rare, and also to streamline the time and energy play music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kelawang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modified to be lighter when take</w:t>
      </w:r>
      <w:r w:rsidRPr="007247C8">
        <w:rPr>
          <w:rFonts w:ascii="Times New Roman" w:eastAsia="Calibri" w:hAnsi="Times New Roman" w:cs="SimSun"/>
          <w:sz w:val="24"/>
          <w:lang w:val="en-US"/>
        </w:rPr>
        <w:t>ken</w:t>
      </w:r>
      <w:r w:rsidRPr="007247C8">
        <w:rPr>
          <w:rFonts w:ascii="Times New Roman" w:eastAsia="Calibri" w:hAnsi="Times New Roman" w:cs="SimSun"/>
          <w:sz w:val="24"/>
        </w:rPr>
        <w:t xml:space="preserve"> and play</w:t>
      </w:r>
      <w:proofErr w:type="spellStart"/>
      <w:r w:rsidRPr="007247C8">
        <w:rPr>
          <w:rFonts w:ascii="Times New Roman" w:eastAsia="Calibri" w:hAnsi="Times New Roman" w:cs="SimSun"/>
          <w:sz w:val="24"/>
          <w:lang w:val="en-US"/>
        </w:rPr>
        <w:t>ed</w:t>
      </w:r>
      <w:proofErr w:type="spellEnd"/>
      <w:r w:rsidRPr="007247C8">
        <w:rPr>
          <w:rFonts w:ascii="Times New Roman" w:eastAsia="Calibri" w:hAnsi="Times New Roman" w:cs="SimSun"/>
          <w:sz w:val="24"/>
        </w:rPr>
        <w:t xml:space="preserve"> it when the rituals of </w:t>
      </w:r>
      <w:r w:rsidRPr="007247C8">
        <w:rPr>
          <w:rFonts w:ascii="Times New Roman" w:eastAsia="Calibri" w:hAnsi="Times New Roman" w:cs="SimSun"/>
          <w:i/>
          <w:sz w:val="24"/>
        </w:rPr>
        <w:t>meradai, menjara,</w:t>
      </w:r>
      <w:r w:rsidRPr="007247C8">
        <w:rPr>
          <w:rFonts w:ascii="Times New Roman" w:eastAsia="Calibri" w:hAnsi="Times New Roman" w:cs="SimSun"/>
          <w:i/>
          <w:sz w:val="24"/>
          <w:lang w:val="en-US"/>
        </w:rPr>
        <w:t xml:space="preserve"> arak</w:t>
      </w:r>
      <w:r w:rsidRPr="007247C8">
        <w:rPr>
          <w:rFonts w:ascii="Times New Roman" w:eastAsia="Calibri" w:hAnsi="Times New Roman" w:cs="SimSun"/>
          <w:i/>
          <w:sz w:val="24"/>
        </w:rPr>
        <w:t xml:space="preserve"> gedang</w:t>
      </w:r>
      <w:r w:rsidRPr="007247C8">
        <w:rPr>
          <w:rFonts w:ascii="Times New Roman" w:eastAsia="Calibri" w:hAnsi="Times New Roman" w:cs="SimSun"/>
          <w:sz w:val="24"/>
        </w:rPr>
        <w:t xml:space="preserve"> wine, and </w:t>
      </w:r>
      <w:r w:rsidRPr="007247C8">
        <w:rPr>
          <w:rFonts w:ascii="Times New Roman" w:eastAsia="Calibri" w:hAnsi="Times New Roman" w:cs="SimSun"/>
          <w:i/>
          <w:sz w:val="24"/>
        </w:rPr>
        <w:t>Tabot tebuang</w:t>
      </w:r>
      <w:r w:rsidRPr="007247C8">
        <w:rPr>
          <w:rFonts w:ascii="Times New Roman" w:eastAsia="Calibri" w:hAnsi="Times New Roman" w:cs="SimSun"/>
          <w:sz w:val="24"/>
        </w:rPr>
        <w:t xml:space="preserve">. So that in making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run of fiber material that is printed like kelawang coconut tree.</w:t>
      </w:r>
    </w:p>
    <w:p w:rsidR="007247C8" w:rsidRPr="007247C8" w:rsidRDefault="00091F1C" w:rsidP="00091F1C">
      <w:pPr>
        <w:spacing w:after="0" w:line="240" w:lineRule="auto"/>
        <w:jc w:val="center"/>
        <w:rPr>
          <w:rFonts w:ascii="Times New Roman" w:eastAsia="Calibri" w:hAnsi="Times New Roman" w:cs="SimSun"/>
          <w:sz w:val="24"/>
        </w:rPr>
      </w:pPr>
      <w:r>
        <w:rPr>
          <w:rFonts w:ascii="Times New Roman" w:eastAsia="Calibri" w:hAnsi="Times New Roman" w:cs="SimSun"/>
          <w:sz w:val="24"/>
        </w:rPr>
        <w:lastRenderedPageBreak/>
        <w:pict>
          <v:shape id="_x0000_i1026" type="#_x0000_t75" style="width:355.75pt;height:180.3pt">
            <v:imagedata r:id="rId7" o:title="dol fiber"/>
          </v:shape>
        </w:pic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rPr>
        <w:t>At a glance</w:t>
      </w:r>
      <w:r w:rsidRPr="007247C8">
        <w:rPr>
          <w:rFonts w:ascii="Times New Roman" w:eastAsia="Calibri" w:hAnsi="Times New Roman" w:cs="SimSun"/>
          <w:sz w:val="24"/>
          <w:lang w:val="en-US"/>
        </w:rPr>
        <w:t xml:space="preserve"> there is no</w:t>
      </w:r>
      <w:r w:rsidRPr="007247C8">
        <w:rPr>
          <w:rFonts w:ascii="Times New Roman" w:eastAsia="Calibri" w:hAnsi="Times New Roman" w:cs="SimSun"/>
          <w:sz w:val="24"/>
        </w:rPr>
        <w:t xml:space="preserve"> the difference in the external physical form between fiber and coconut </w:t>
      </w:r>
      <w:r w:rsidRPr="007247C8">
        <w:rPr>
          <w:rFonts w:ascii="Times New Roman" w:eastAsia="Calibri" w:hAnsi="Times New Roman" w:cs="SimSun"/>
          <w:sz w:val="24"/>
          <w:lang w:val="en-US"/>
        </w:rPr>
        <w:t xml:space="preserve">tree </w:t>
      </w:r>
      <w:r w:rsidRPr="007247C8">
        <w:rPr>
          <w:rFonts w:ascii="Times New Roman" w:eastAsia="Calibri" w:hAnsi="Times New Roman" w:cs="SimSun"/>
          <w:sz w:val="24"/>
        </w:rPr>
        <w:t>material</w:t>
      </w:r>
      <w:r w:rsidRPr="007247C8">
        <w:rPr>
          <w:rFonts w:ascii="Times New Roman" w:eastAsia="Calibri" w:hAnsi="Times New Roman" w:cs="SimSun"/>
          <w:sz w:val="24"/>
          <w:lang w:val="en-US"/>
        </w:rPr>
        <w:t>,</w:t>
      </w:r>
      <w:r w:rsidRPr="007247C8">
        <w:rPr>
          <w:rFonts w:ascii="Times New Roman" w:eastAsia="Calibri" w:hAnsi="Times New Roman" w:cs="SimSun"/>
          <w:sz w:val="24"/>
        </w:rPr>
        <w:t xml:space="preserve"> but the sound is very different.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 made of fiber produces loud sounds more</w:t>
      </w:r>
      <w:r w:rsidRPr="007247C8">
        <w:rPr>
          <w:rFonts w:ascii="Times New Roman" w:eastAsia="Calibri" w:hAnsi="Times New Roman" w:cs="SimSun"/>
          <w:sz w:val="24"/>
          <w:lang w:val="en-US"/>
        </w:rPr>
        <w:t>,</w:t>
      </w:r>
      <w:r w:rsidRPr="007247C8">
        <w:rPr>
          <w:rFonts w:ascii="Times New Roman" w:eastAsia="Calibri" w:hAnsi="Times New Roman" w:cs="SimSun"/>
          <w:sz w:val="24"/>
        </w:rPr>
        <w:t xml:space="preserv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instruments made from coconut trees are voiced bass</w:t>
      </w:r>
      <w:r w:rsidRPr="007247C8">
        <w:rPr>
          <w:rFonts w:ascii="Times New Roman" w:eastAsia="Calibri" w:hAnsi="Times New Roman" w:cs="SimSun"/>
          <w:sz w:val="24"/>
          <w:lang w:val="en-US"/>
        </w:rPr>
        <w:t xml:space="preserve"> </w:t>
      </w:r>
      <w:r w:rsidRPr="007247C8">
        <w:rPr>
          <w:rFonts w:ascii="Times New Roman" w:eastAsia="Calibri" w:hAnsi="Times New Roman" w:cs="SimSun"/>
          <w:sz w:val="24"/>
        </w:rPr>
        <w:t xml:space="preserve">more (low). In addition, the effect of sound produced is also due to different membrane stretching techniques,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 made from coconut trees stretched by using a flexible rattan webbing and interconnected assisted by nails or pegs to hold it. While the </w:t>
      </w:r>
      <w:r w:rsidRPr="007247C8">
        <w:rPr>
          <w:rFonts w:ascii="Times New Roman" w:eastAsia="Calibri" w:hAnsi="Times New Roman" w:cs="SimSun"/>
          <w:i/>
          <w:sz w:val="24"/>
        </w:rPr>
        <w:t>Dol</w:t>
      </w:r>
      <w:r w:rsidRPr="007247C8">
        <w:rPr>
          <w:rFonts w:ascii="Times New Roman" w:eastAsia="Calibri" w:hAnsi="Times New Roman" w:cs="SimSun"/>
          <w:sz w:val="24"/>
        </w:rPr>
        <w:t xml:space="preserve"> instrument made of fiber, the membrane is only held with several bolts around it so that the membrane strain does not last long (heated every time it will be played) and wicker rattan only as decoration or patch just to look the same as the original. </w:t>
      </w:r>
      <w:r w:rsidRPr="007247C8">
        <w:rPr>
          <w:rFonts w:ascii="Times New Roman" w:eastAsia="Calibri" w:hAnsi="Times New Roman" w:cs="SimSun"/>
          <w:sz w:val="24"/>
          <w:lang w:val="en-US"/>
        </w:rPr>
        <w:t xml:space="preserve">The dynamics of the phenomenon of the above changes in the view of modernization generally assume that the sacred tend to be secular or profane, but not with the changes that occur in the element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turns out to be otherwise. This means that the notion of full modernization can be used especially in the transformation that occurs in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w:t>
      </w:r>
    </w:p>
    <w:p w:rsidR="007247C8" w:rsidRPr="007247C8" w:rsidRDefault="00AC74CD" w:rsidP="00091F1C">
      <w:pPr>
        <w:keepNext/>
        <w:keepLines/>
        <w:spacing w:before="240" w:after="0" w:line="240" w:lineRule="auto"/>
        <w:outlineLvl w:val="0"/>
        <w:rPr>
          <w:rFonts w:ascii="Times New Roman" w:eastAsia="SimSun" w:hAnsi="Times New Roman" w:cs="SimSun"/>
          <w:b/>
          <w:sz w:val="28"/>
          <w:szCs w:val="32"/>
          <w:lang w:val="en-US"/>
        </w:rPr>
      </w:pPr>
      <w:r>
        <w:rPr>
          <w:rFonts w:ascii="Times New Roman" w:eastAsia="SimSun" w:hAnsi="Times New Roman" w:cs="SimSun"/>
          <w:b/>
          <w:sz w:val="28"/>
          <w:szCs w:val="32"/>
          <w:lang w:val="en-US"/>
        </w:rPr>
        <w:t>Expansion</w:t>
      </w:r>
      <w:r w:rsidR="007247C8" w:rsidRPr="007247C8">
        <w:rPr>
          <w:rFonts w:ascii="Times New Roman" w:eastAsia="SimSun" w:hAnsi="Times New Roman" w:cs="SimSun"/>
          <w:b/>
          <w:sz w:val="28"/>
          <w:szCs w:val="32"/>
          <w:lang w:val="en-US"/>
        </w:rPr>
        <w:t xml:space="preserve"> of </w:t>
      </w:r>
      <w:proofErr w:type="spellStart"/>
      <w:r w:rsidR="007247C8" w:rsidRPr="007247C8">
        <w:rPr>
          <w:rFonts w:ascii="Times New Roman" w:eastAsia="SimSun" w:hAnsi="Times New Roman" w:cs="SimSun"/>
          <w:b/>
          <w:i/>
          <w:sz w:val="28"/>
          <w:szCs w:val="32"/>
          <w:lang w:val="en-US"/>
        </w:rPr>
        <w:t>Dol</w:t>
      </w:r>
      <w:proofErr w:type="spellEnd"/>
      <w:r>
        <w:rPr>
          <w:rFonts w:ascii="Times New Roman" w:eastAsia="SimSun" w:hAnsi="Times New Roman" w:cs="SimSun"/>
          <w:b/>
          <w:sz w:val="28"/>
          <w:szCs w:val="32"/>
          <w:lang w:val="en-US"/>
        </w:rPr>
        <w:t xml:space="preserve"> Music Function</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Function and use is a very important issue in ethnomusicology, because it involves the meaning of music, it is not just facts about music but more than that</w:t>
      </w:r>
      <w:proofErr w:type="gramStart"/>
      <w:r w:rsidRPr="007247C8">
        <w:rPr>
          <w:rFonts w:ascii="Times New Roman" w:eastAsia="Calibri" w:hAnsi="Times New Roman" w:cs="SimSun"/>
          <w:sz w:val="24"/>
          <w:lang w:val="en-US"/>
        </w:rPr>
        <w:t>,  to</w:t>
      </w:r>
      <w:proofErr w:type="gramEnd"/>
      <w:r w:rsidRPr="007247C8">
        <w:rPr>
          <w:rFonts w:ascii="Times New Roman" w:eastAsia="Calibri" w:hAnsi="Times New Roman" w:cs="SimSun"/>
          <w:sz w:val="24"/>
          <w:lang w:val="en-US"/>
        </w:rPr>
        <w:t xml:space="preserve"> know the implications of music on humans, and how these implications are produced ( Merriam, 1980: 10).</w:t>
      </w:r>
      <w:r w:rsidR="0005522D">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began to develop by itself for certain purposes. This encouragement is reinforced by the discourse of the promotion of cultural tourism typical of Bengkulu region in the 1990s. The provincial and municipal governments of Bengkulu made policies on cultural and natural tourist destinations in line with the decision of the Minister of Tourism and Telecommunication </w:t>
      </w:r>
      <w:proofErr w:type="spellStart"/>
      <w:r w:rsidRPr="007247C8">
        <w:rPr>
          <w:rFonts w:ascii="Times New Roman" w:eastAsia="Calibri" w:hAnsi="Times New Roman" w:cs="SimSun"/>
          <w:sz w:val="24"/>
          <w:lang w:val="en-US"/>
        </w:rPr>
        <w:t>Soesilo</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Sudarman</w:t>
      </w:r>
      <w:proofErr w:type="spellEnd"/>
      <w:r w:rsidRPr="007247C8">
        <w:rPr>
          <w:rFonts w:ascii="Times New Roman" w:eastAsia="Calibri" w:hAnsi="Times New Roman" w:cs="SimSun"/>
          <w:sz w:val="24"/>
          <w:lang w:val="en-US"/>
        </w:rPr>
        <w:t xml:space="preserve"> in 1992. Started from the cultural activities of Bengkulu in the 80's. The teachers and students of </w:t>
      </w:r>
      <w:proofErr w:type="spellStart"/>
      <w:r w:rsidRPr="007247C8">
        <w:rPr>
          <w:rFonts w:ascii="Times New Roman" w:eastAsia="Calibri" w:hAnsi="Times New Roman" w:cs="SimSun"/>
          <w:sz w:val="24"/>
          <w:lang w:val="en-US"/>
        </w:rPr>
        <w:t>Karawitan</w:t>
      </w:r>
      <w:proofErr w:type="spellEnd"/>
      <w:r w:rsidRPr="007247C8">
        <w:rPr>
          <w:rFonts w:ascii="Times New Roman" w:eastAsia="Calibri" w:hAnsi="Times New Roman" w:cs="SimSun"/>
          <w:sz w:val="24"/>
          <w:lang w:val="en-US"/>
        </w:rPr>
        <w:t xml:space="preserve"> Indonesia Secondary School (SMKI) Bengkulu hold cultural arts activities with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theme and music material to be modified, created and collaborated. Continuous innovation and exploration develops so that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can at any time be displayed by art galleries, schools or anyone else.</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In every event the celebration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ritual musicality is usually held the additional events as a tourist attraction and art gallery activities. Topologically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can be grouped in two packs, first, it appears to be more total ritual art, called the art of ritual music because during the procession and all the infrastructure including the property and its accessories, it is not disturbed by the audience or the people, the person involved in the role as the perpetrator and the ritual procession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family only), while the second, the pack is more in order or can be called as an order and the art of spectacle (secular or profane). The audience who attend no more than just enjoy the entertainment. It only because just for total spectacle or entertainment there is no content of ritual elements and is only of interest purposes.</w:t>
      </w:r>
    </w:p>
    <w:p w:rsidR="007247C8" w:rsidRPr="007247C8" w:rsidRDefault="007247C8" w:rsidP="00091F1C">
      <w:pPr>
        <w:keepNext/>
        <w:keepLines/>
        <w:spacing w:before="40" w:after="0" w:line="240" w:lineRule="auto"/>
        <w:ind w:left="720"/>
        <w:outlineLvl w:val="1"/>
        <w:rPr>
          <w:rFonts w:ascii="Times New Roman" w:eastAsia="SimSun" w:hAnsi="Times New Roman" w:cs="SimSun"/>
          <w:b/>
          <w:sz w:val="28"/>
          <w:szCs w:val="26"/>
          <w:lang w:val="en-US"/>
        </w:rPr>
      </w:pPr>
      <w:r w:rsidRPr="007247C8">
        <w:rPr>
          <w:rFonts w:ascii="Times New Roman" w:eastAsia="SimSun" w:hAnsi="Times New Roman" w:cs="SimSun"/>
          <w:b/>
          <w:sz w:val="28"/>
          <w:szCs w:val="26"/>
          <w:lang w:val="en-US"/>
        </w:rPr>
        <w:t>As a Culture of Popular Music</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In the discussion of the Perspective of popular culture, to facilitate the unraveling of how the commodification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musicality as a popular performing art.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performance transformed into music instruments and ensemble creation which is more energetic with very aggressive as a form of contemporary music. When the instrument is joined by more popular music such as pop music and jazz music. The performance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composition was appreciated by the electric guitar and the bass guitar with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attractions. The different forms </w:t>
      </w:r>
      <w:r w:rsidRPr="007247C8">
        <w:rPr>
          <w:rFonts w:ascii="Times New Roman" w:eastAsia="Calibri" w:hAnsi="Times New Roman" w:cs="SimSun"/>
          <w:sz w:val="24"/>
          <w:lang w:val="en-US"/>
        </w:rPr>
        <w:lastRenderedPageBreak/>
        <w:t xml:space="preserve">of music are no longer visible that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comes from ritual ceremonies. This habits become part of the activities that continue in the city of Bengkulu until now. Especially for the artisans and the community becomes a creativity that provides the feeling of creating a musical composition with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instrument material, one of them by </w:t>
      </w:r>
      <w:proofErr w:type="spellStart"/>
      <w:r w:rsidRPr="007247C8">
        <w:rPr>
          <w:rFonts w:ascii="Times New Roman" w:eastAsia="Calibri" w:hAnsi="Times New Roman" w:cs="SimSun"/>
          <w:sz w:val="24"/>
          <w:lang w:val="en-US"/>
        </w:rPr>
        <w:t>colaborate</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with modern or western music.</w:t>
      </w:r>
    </w:p>
    <w:p w:rsidR="007247C8" w:rsidRPr="007247C8" w:rsidRDefault="00091F1C" w:rsidP="00091F1C">
      <w:pPr>
        <w:spacing w:after="0" w:line="240" w:lineRule="auto"/>
        <w:jc w:val="center"/>
        <w:rPr>
          <w:rFonts w:ascii="Times New Roman" w:eastAsia="Calibri" w:hAnsi="Times New Roman" w:cs="SimSun"/>
          <w:sz w:val="24"/>
          <w:lang w:val="en-US"/>
        </w:rPr>
      </w:pPr>
      <w:r>
        <w:rPr>
          <w:rFonts w:ascii="Times New Roman" w:eastAsia="Calibri" w:hAnsi="Times New Roman" w:cs="SimSun"/>
          <w:sz w:val="24"/>
          <w:lang w:val="en-US"/>
        </w:rPr>
        <w:pict>
          <v:shape id="_x0000_i1027" type="#_x0000_t75" style="width:273.5pt;height:169.4pt">
            <v:imagedata r:id="rId8" o:title="dol"/>
          </v:shape>
        </w:pic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commodification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performances as popular music also develops in a new generation (children). Packaging work on a more attractive and </w:t>
      </w:r>
      <w:proofErr w:type="spellStart"/>
      <w:r w:rsidRPr="007247C8">
        <w:rPr>
          <w:rFonts w:ascii="Times New Roman" w:eastAsia="Calibri" w:hAnsi="Times New Roman" w:cs="SimSun"/>
          <w:sz w:val="24"/>
          <w:lang w:val="en-US"/>
        </w:rPr>
        <w:t>antraktive</w:t>
      </w:r>
      <w:proofErr w:type="spellEnd"/>
      <w:r w:rsidRPr="007247C8">
        <w:rPr>
          <w:rFonts w:ascii="Times New Roman" w:eastAsia="Calibri" w:hAnsi="Times New Roman" w:cs="SimSun"/>
          <w:sz w:val="24"/>
          <w:lang w:val="en-US"/>
        </w:rPr>
        <w:t xml:space="preserve"> invite the purpose of creativity, and more importantly as a cultural media campaign more interesting because played by children. This commodity helps the government indirectly to promote traditional music of Bengkulu out. There are some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show by children that have been followed, one of which is the Traditional Music Festival </w:t>
      </w:r>
      <w:proofErr w:type="spellStart"/>
      <w:r w:rsidRPr="007247C8">
        <w:rPr>
          <w:rFonts w:ascii="Times New Roman" w:eastAsia="Calibri" w:hAnsi="Times New Roman" w:cs="SimSun"/>
          <w:sz w:val="24"/>
          <w:lang w:val="en-US"/>
        </w:rPr>
        <w:t>Anak</w:t>
      </w:r>
      <w:proofErr w:type="spellEnd"/>
      <w:r w:rsidRPr="007247C8">
        <w:rPr>
          <w:rFonts w:ascii="Times New Roman" w:eastAsia="Calibri" w:hAnsi="Times New Roman" w:cs="SimSun"/>
          <w:sz w:val="24"/>
          <w:lang w:val="en-US"/>
        </w:rPr>
        <w:t xml:space="preserve"> Nusantara at GKJ Jakarta 2009 and get the nomination of the best music material, and the appearance of children with the new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composition that is more of a creativity and entertainment.</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Then among students such as PGSD community </w:t>
      </w:r>
      <w:proofErr w:type="spellStart"/>
      <w:r w:rsidRPr="007247C8">
        <w:rPr>
          <w:rFonts w:ascii="Times New Roman" w:eastAsia="Calibri" w:hAnsi="Times New Roman" w:cs="SimSun"/>
          <w:sz w:val="24"/>
          <w:lang w:val="en-US"/>
        </w:rPr>
        <w:t>Artcre</w:t>
      </w:r>
      <w:proofErr w:type="spellEnd"/>
      <w:r w:rsidRPr="007247C8">
        <w:rPr>
          <w:rFonts w:ascii="Times New Roman" w:eastAsia="Calibri" w:hAnsi="Times New Roman" w:cs="SimSun"/>
          <w:sz w:val="24"/>
          <w:lang w:val="en-US"/>
        </w:rPr>
        <w:t xml:space="preserve"> Bengkulu University also do not want to miss, It is the only one community or music art studio consisting of majority of women featuring works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composition that always </w:t>
      </w:r>
      <w:proofErr w:type="spellStart"/>
      <w:r w:rsidRPr="007247C8">
        <w:rPr>
          <w:rFonts w:ascii="Times New Roman" w:eastAsia="Calibri" w:hAnsi="Times New Roman" w:cs="SimSun"/>
          <w:sz w:val="24"/>
          <w:lang w:val="en-US"/>
        </w:rPr>
        <w:t>colaborate</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with vocals, speech, poetry and school music </w:t>
      </w:r>
      <w:proofErr w:type="spellStart"/>
      <w:r w:rsidRPr="007247C8">
        <w:rPr>
          <w:rFonts w:ascii="Times New Roman" w:eastAsia="Calibri" w:hAnsi="Times New Roman" w:cs="SimSun"/>
          <w:sz w:val="24"/>
          <w:lang w:val="en-US"/>
        </w:rPr>
        <w:t>ensambel</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pianika</w:t>
      </w:r>
      <w:proofErr w:type="spellEnd"/>
      <w:r w:rsidRPr="007247C8">
        <w:rPr>
          <w:rFonts w:ascii="Times New Roman" w:eastAsia="Calibri" w:hAnsi="Times New Roman" w:cs="SimSun"/>
          <w:sz w:val="24"/>
          <w:lang w:val="en-US"/>
        </w:rPr>
        <w:t xml:space="preserve"> and recorders). Some of their works have been performed at Singapore Art 2012, </w:t>
      </w:r>
      <w:proofErr w:type="spellStart"/>
      <w:r w:rsidRPr="007247C8">
        <w:rPr>
          <w:rFonts w:ascii="Times New Roman" w:eastAsia="Calibri" w:hAnsi="Times New Roman" w:cs="SimSun"/>
          <w:sz w:val="24"/>
          <w:lang w:val="en-US"/>
        </w:rPr>
        <w:t>Payakumbuh</w:t>
      </w:r>
      <w:proofErr w:type="spellEnd"/>
      <w:r w:rsidRPr="007247C8">
        <w:rPr>
          <w:rFonts w:ascii="Times New Roman" w:eastAsia="Calibri" w:hAnsi="Times New Roman" w:cs="SimSun"/>
          <w:sz w:val="24"/>
          <w:lang w:val="en-US"/>
        </w:rPr>
        <w:t xml:space="preserve"> World Music Festival 2013, </w:t>
      </w:r>
      <w:proofErr w:type="gramStart"/>
      <w:r w:rsidRPr="007247C8">
        <w:rPr>
          <w:rFonts w:ascii="Times New Roman" w:eastAsia="Calibri" w:hAnsi="Times New Roman" w:cs="SimSun"/>
          <w:sz w:val="24"/>
          <w:lang w:val="en-US"/>
        </w:rPr>
        <w:t>Cross</w:t>
      </w:r>
      <w:proofErr w:type="gramEnd"/>
      <w:r w:rsidRPr="007247C8">
        <w:rPr>
          <w:rFonts w:ascii="Times New Roman" w:eastAsia="Calibri" w:hAnsi="Times New Roman" w:cs="SimSun"/>
          <w:sz w:val="24"/>
          <w:lang w:val="en-US"/>
        </w:rPr>
        <w:t xml:space="preserve"> Culture Percussion in Padang West Sumatera 2015. In addition </w:t>
      </w:r>
      <w:proofErr w:type="spellStart"/>
      <w:r w:rsidRPr="007247C8">
        <w:rPr>
          <w:rFonts w:ascii="Times New Roman" w:eastAsia="Calibri" w:hAnsi="Times New Roman" w:cs="SimSun"/>
          <w:sz w:val="24"/>
          <w:lang w:val="en-US"/>
        </w:rPr>
        <w:t>sanggar</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Arastra</w:t>
      </w:r>
      <w:proofErr w:type="spellEnd"/>
      <w:r w:rsidRPr="007247C8">
        <w:rPr>
          <w:rFonts w:ascii="Times New Roman" w:eastAsia="Calibri" w:hAnsi="Times New Roman" w:cs="SimSun"/>
          <w:sz w:val="24"/>
          <w:lang w:val="en-US"/>
        </w:rPr>
        <w:t xml:space="preserve"> Bengkulu is very exist in exploring the material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instrument as a musical composition percussion with other popular music. In 2016 they show their latest work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Buai</w:t>
      </w:r>
      <w:proofErr w:type="spellEnd"/>
      <w:r w:rsidRPr="007247C8">
        <w:rPr>
          <w:rFonts w:ascii="Times New Roman" w:eastAsia="Calibri" w:hAnsi="Times New Roman" w:cs="SimSun"/>
          <w:i/>
          <w:sz w:val="24"/>
          <w:lang w:val="en-US"/>
        </w:rPr>
        <w:t xml:space="preserve"> II</w:t>
      </w:r>
      <w:r w:rsidRPr="007247C8">
        <w:rPr>
          <w:rFonts w:ascii="Times New Roman" w:eastAsia="Calibri" w:hAnsi="Times New Roman" w:cs="SimSun"/>
          <w:sz w:val="24"/>
          <w:lang w:val="en-US"/>
        </w:rPr>
        <w:t xml:space="preserve">" at the International Forest Festival </w:t>
      </w:r>
      <w:proofErr w:type="spellStart"/>
      <w:r w:rsidRPr="007247C8">
        <w:rPr>
          <w:rFonts w:ascii="Times New Roman" w:eastAsia="Calibri" w:hAnsi="Times New Roman" w:cs="SimSun"/>
          <w:sz w:val="24"/>
          <w:lang w:val="en-US"/>
        </w:rPr>
        <w:t>Festival</w:t>
      </w:r>
      <w:proofErr w:type="spellEnd"/>
      <w:r w:rsidRPr="007247C8">
        <w:rPr>
          <w:rFonts w:ascii="Times New Roman" w:eastAsia="Calibri" w:hAnsi="Times New Roman" w:cs="SimSun"/>
          <w:sz w:val="24"/>
          <w:lang w:val="en-US"/>
        </w:rPr>
        <w:t xml:space="preserve"> in Sarawak East Malaysia. This work </w:t>
      </w:r>
      <w:proofErr w:type="spellStart"/>
      <w:r w:rsidRPr="007247C8">
        <w:rPr>
          <w:rFonts w:ascii="Times New Roman" w:eastAsia="Calibri" w:hAnsi="Times New Roman" w:cs="SimSun"/>
          <w:sz w:val="24"/>
          <w:lang w:val="en-US"/>
        </w:rPr>
        <w:t>colaborate</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with Queen group bands and </w:t>
      </w:r>
      <w:proofErr w:type="gramStart"/>
      <w:r w:rsidRPr="007247C8">
        <w:rPr>
          <w:rFonts w:ascii="Times New Roman" w:eastAsia="Calibri" w:hAnsi="Times New Roman" w:cs="SimSun"/>
          <w:sz w:val="24"/>
          <w:lang w:val="en-US"/>
        </w:rPr>
        <w:t>middle eastern</w:t>
      </w:r>
      <w:proofErr w:type="gramEnd"/>
      <w:r w:rsidRPr="007247C8">
        <w:rPr>
          <w:rFonts w:ascii="Times New Roman" w:eastAsia="Calibri" w:hAnsi="Times New Roman" w:cs="SimSun"/>
          <w:sz w:val="24"/>
          <w:lang w:val="en-US"/>
        </w:rPr>
        <w:t xml:space="preserve"> melodies.</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Another change in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a popular music culture penetrated the world of recordings,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Instruments colonized with modern musical instruments such as flute, keyboard, guitar, </w:t>
      </w:r>
      <w:proofErr w:type="spellStart"/>
      <w:r w:rsidRPr="007247C8">
        <w:rPr>
          <w:rFonts w:ascii="Times New Roman" w:eastAsia="Calibri" w:hAnsi="Times New Roman" w:cs="SimSun"/>
          <w:sz w:val="24"/>
          <w:lang w:val="en-US"/>
        </w:rPr>
        <w:t>cajon</w:t>
      </w:r>
      <w:proofErr w:type="spellEnd"/>
      <w:r w:rsidRPr="007247C8">
        <w:rPr>
          <w:rFonts w:ascii="Times New Roman" w:eastAsia="Calibri" w:hAnsi="Times New Roman" w:cs="SimSun"/>
          <w:sz w:val="24"/>
          <w:lang w:val="en-US"/>
        </w:rPr>
        <w:t xml:space="preserve">, djembe, and others. Apart from being a recording material of new musical compositions,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instrument is also used to fill music on Bengkulu region songs and modern dance music. As did the art community of </w:t>
      </w:r>
      <w:proofErr w:type="spellStart"/>
      <w:r w:rsidRPr="007247C8">
        <w:rPr>
          <w:rFonts w:ascii="Times New Roman" w:eastAsia="Calibri" w:hAnsi="Times New Roman" w:cs="SimSun"/>
          <w:sz w:val="24"/>
          <w:lang w:val="en-US"/>
        </w:rPr>
        <w:t>JEnsambel</w:t>
      </w:r>
      <w:proofErr w:type="spellEnd"/>
      <w:r w:rsidRPr="007247C8">
        <w:rPr>
          <w:rFonts w:ascii="Times New Roman" w:eastAsia="Calibri" w:hAnsi="Times New Roman" w:cs="SimSun"/>
          <w:sz w:val="24"/>
          <w:lang w:val="en-US"/>
        </w:rPr>
        <w:t xml:space="preserve"> or </w:t>
      </w:r>
      <w:proofErr w:type="spellStart"/>
      <w:r w:rsidRPr="007247C8">
        <w:rPr>
          <w:rFonts w:ascii="Times New Roman" w:eastAsia="Calibri" w:hAnsi="Times New Roman" w:cs="SimSun"/>
          <w:sz w:val="24"/>
          <w:lang w:val="en-US"/>
        </w:rPr>
        <w:t>Jengkal</w:t>
      </w:r>
      <w:proofErr w:type="spellEnd"/>
      <w:r w:rsidRPr="007247C8">
        <w:rPr>
          <w:rFonts w:ascii="Times New Roman" w:eastAsia="Calibri" w:hAnsi="Times New Roman" w:cs="SimSun"/>
          <w:sz w:val="24"/>
          <w:lang w:val="en-US"/>
        </w:rPr>
        <w:t xml:space="preserve"> theater in the picture beside. Creativity recording is not only done by </w:t>
      </w:r>
      <w:proofErr w:type="spellStart"/>
      <w:r w:rsidRPr="007247C8">
        <w:rPr>
          <w:rFonts w:ascii="Times New Roman" w:eastAsia="Calibri" w:hAnsi="Times New Roman" w:cs="SimSun"/>
          <w:sz w:val="24"/>
          <w:lang w:val="en-US"/>
        </w:rPr>
        <w:t>JEnsambel</w:t>
      </w:r>
      <w:proofErr w:type="spellEnd"/>
      <w:r w:rsidRPr="007247C8">
        <w:rPr>
          <w:rFonts w:ascii="Times New Roman" w:eastAsia="Calibri" w:hAnsi="Times New Roman" w:cs="SimSun"/>
          <w:sz w:val="24"/>
          <w:lang w:val="en-US"/>
        </w:rPr>
        <w:t xml:space="preserve"> community alone, generally recording studios in Bengkulu do it. The use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the recording world is usually to fill the music of regional songs or Bengkulu Malay songs</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From some explanations and pictures above is the breadth or freedom of exploration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a culture of popular music in the creativity of the identity of local wisdom. The exploration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rhythm motive and laying-stage design make the performers and art music artists very freely to exploit and explore the musical from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The material of musical composition with various new arts as a form of popular music culture aimed only for creativity, entertainment and order. The irony sometimes does not consider the meaning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musicality as standard of tradition and ritual. The role of government as the power of policy provides a space for the growth of popular culture in the music of the results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exploitation and experimental music.</w:t>
      </w:r>
    </w:p>
    <w:p w:rsidR="007247C8" w:rsidRPr="007247C8" w:rsidRDefault="007247C8" w:rsidP="00091F1C">
      <w:pPr>
        <w:keepNext/>
        <w:keepLines/>
        <w:spacing w:before="40" w:after="0" w:line="240" w:lineRule="auto"/>
        <w:ind w:left="720"/>
        <w:outlineLvl w:val="1"/>
        <w:rPr>
          <w:rFonts w:ascii="Times New Roman" w:eastAsia="SimSun" w:hAnsi="Times New Roman" w:cs="SimSun"/>
          <w:b/>
          <w:sz w:val="28"/>
          <w:szCs w:val="26"/>
          <w:lang w:val="en-US"/>
        </w:rPr>
      </w:pPr>
      <w:r w:rsidRPr="007247C8">
        <w:rPr>
          <w:rFonts w:ascii="Times New Roman" w:eastAsia="SimSun" w:hAnsi="Times New Roman" w:cs="SimSun"/>
          <w:b/>
          <w:sz w:val="28"/>
          <w:szCs w:val="26"/>
          <w:lang w:val="en-US"/>
        </w:rPr>
        <w:t>As a Media Means of Purpose</w:t>
      </w:r>
    </w:p>
    <w:p w:rsidR="007247C8" w:rsidRPr="007247C8" w:rsidRDefault="007247C8" w:rsidP="00091F1C">
      <w:pPr>
        <w:spacing w:after="0" w:line="240" w:lineRule="auto"/>
        <w:ind w:firstLine="720"/>
        <w:jc w:val="both"/>
        <w:rPr>
          <w:rFonts w:ascii="Times New Roman" w:eastAsia="Calibri" w:hAnsi="Times New Roman" w:cs="SimSun"/>
          <w:sz w:val="24"/>
        </w:rPr>
      </w:pPr>
      <w:r w:rsidRPr="007247C8">
        <w:rPr>
          <w:rFonts w:ascii="Times New Roman" w:eastAsia="Calibri" w:hAnsi="Times New Roman" w:cs="SimSun"/>
          <w:sz w:val="24"/>
          <w:lang w:val="en-US"/>
        </w:rPr>
        <w:t xml:space="preserve">Political cultural strategies that can observe, predict, and address the development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musical culture as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ritual musicality to remain sustainable. To support the implementation </w:t>
      </w:r>
      <w:r w:rsidRPr="007247C8">
        <w:rPr>
          <w:rFonts w:ascii="Times New Roman" w:eastAsia="Calibri" w:hAnsi="Times New Roman" w:cs="SimSun"/>
          <w:sz w:val="24"/>
          <w:lang w:val="en-US"/>
        </w:rPr>
        <w:lastRenderedPageBreak/>
        <w:t xml:space="preserve">of the politics of cultural strategy, the relevant local cultural infrastructure is </w:t>
      </w:r>
      <w:r w:rsidRPr="007247C8">
        <w:rPr>
          <w:rFonts w:ascii="Times New Roman" w:eastAsia="Calibri" w:hAnsi="Times New Roman" w:cs="SimSun"/>
          <w:sz w:val="24"/>
        </w:rPr>
        <w:t>controlled by th</w:t>
      </w:r>
      <w:r w:rsidRPr="007247C8">
        <w:rPr>
          <w:rFonts w:ascii="Times New Roman" w:eastAsia="Calibri" w:hAnsi="Times New Roman" w:cs="SimSun"/>
          <w:sz w:val="24"/>
          <w:lang w:val="en-US"/>
        </w:rPr>
        <w:t xml:space="preserve">e government, related institutions, and the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family itself, need to be empowered. In other words, the associated local cultural infrastructure must have a special cultural assessment program. The need to establish a new </w:t>
      </w:r>
      <w:r w:rsidRPr="007247C8">
        <w:rPr>
          <w:rFonts w:ascii="Times New Roman" w:eastAsia="Calibri" w:hAnsi="Times New Roman" w:cs="SimSun"/>
          <w:sz w:val="24"/>
        </w:rPr>
        <w:t>activity</w:t>
      </w:r>
      <w:r w:rsidRPr="007247C8">
        <w:rPr>
          <w:rFonts w:ascii="Times New Roman" w:eastAsia="Calibri" w:hAnsi="Times New Roman" w:cs="SimSun"/>
          <w:sz w:val="24"/>
          <w:lang w:val="en-US"/>
        </w:rPr>
        <w:t xml:space="preserve">, such as a cultural assessment institution, in Bengkulu does not seem to exist. </w:t>
      </w:r>
      <w:r w:rsidRPr="007247C8">
        <w:rPr>
          <w:rFonts w:ascii="Times New Roman" w:eastAsia="Calibri" w:hAnsi="Times New Roman" w:cs="SimSun"/>
          <w:sz w:val="24"/>
        </w:rPr>
        <w:t>In general</w:t>
      </w:r>
      <w:r w:rsidRPr="007247C8">
        <w:rPr>
          <w:rFonts w:ascii="Times New Roman" w:eastAsia="Calibri" w:hAnsi="Times New Roman" w:cs="SimSun"/>
          <w:sz w:val="24"/>
          <w:lang w:val="en-US"/>
        </w:rPr>
        <w:t xml:space="preserve">, cultural assessment institutions that exist </w:t>
      </w:r>
      <w:r w:rsidRPr="007247C8">
        <w:rPr>
          <w:rFonts w:ascii="Times New Roman" w:eastAsia="Calibri" w:hAnsi="Times New Roman" w:cs="SimSun"/>
          <w:sz w:val="24"/>
        </w:rPr>
        <w:t xml:space="preserve">controlled by </w:t>
      </w:r>
      <w:r w:rsidRPr="007247C8">
        <w:rPr>
          <w:rFonts w:ascii="Times New Roman" w:eastAsia="Calibri" w:hAnsi="Times New Roman" w:cs="SimSun"/>
          <w:sz w:val="24"/>
          <w:lang w:val="en-US"/>
        </w:rPr>
        <w:t xml:space="preserve">universities in Bengkulu who are interested in the studies of the local culture. </w:t>
      </w:r>
    </w:p>
    <w:p w:rsidR="007247C8" w:rsidRPr="007247C8" w:rsidRDefault="007247C8" w:rsidP="00091F1C">
      <w:pPr>
        <w:spacing w:after="0" w:line="240" w:lineRule="auto"/>
        <w:ind w:firstLine="720"/>
        <w:jc w:val="both"/>
        <w:rPr>
          <w:rFonts w:ascii="Times New Roman" w:eastAsia="Calibri" w:hAnsi="Times New Roman" w:cs="SimSun"/>
          <w:sz w:val="24"/>
          <w:lang w:val="en-US"/>
        </w:rPr>
      </w:pP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musicality performs the entertainment duties of promoting and marketing various products of local traditions and interests of power. The mission of development as a conservation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itself is done through the provision of free space for creativity and promotional events, festivals, as well as anticipation at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dance competition, and so on. However, there are still other substantial missions that are still forgotten in the package of activities, namely the development and preservation of the spirit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as </w:t>
      </w:r>
      <w:proofErr w:type="spellStart"/>
      <w:r w:rsidRPr="007247C8">
        <w:rPr>
          <w:rFonts w:ascii="Times New Roman" w:eastAsia="Calibri" w:hAnsi="Times New Roman" w:cs="SimSun"/>
          <w:sz w:val="24"/>
          <w:lang w:val="en-US"/>
        </w:rPr>
        <w:t>Tabot</w:t>
      </w:r>
      <w:proofErr w:type="spellEnd"/>
      <w:r w:rsidRPr="007247C8">
        <w:rPr>
          <w:rFonts w:ascii="Times New Roman" w:eastAsia="Calibri" w:hAnsi="Times New Roman" w:cs="SimSun"/>
          <w:sz w:val="24"/>
          <w:lang w:val="en-US"/>
        </w:rPr>
        <w:t xml:space="preserve"> ritual musicality symbolizes the social contestation. It should be through </w:t>
      </w:r>
      <w:proofErr w:type="spellStart"/>
      <w:r w:rsidRPr="007247C8">
        <w:rPr>
          <w:rFonts w:ascii="Times New Roman" w:eastAsia="Calibri" w:hAnsi="Times New Roman" w:cs="SimSun"/>
          <w:i/>
          <w:sz w:val="24"/>
          <w:lang w:val="en-US"/>
        </w:rPr>
        <w:t>Dol</w:t>
      </w:r>
      <w:r w:rsidRPr="007247C8">
        <w:rPr>
          <w:rFonts w:ascii="Times New Roman" w:eastAsia="Calibri" w:hAnsi="Times New Roman" w:cs="SimSun"/>
          <w:sz w:val="24"/>
          <w:lang w:val="en-US"/>
        </w:rPr>
        <w:t>'s</w:t>
      </w:r>
      <w:proofErr w:type="spellEnd"/>
      <w:r w:rsidRPr="007247C8">
        <w:rPr>
          <w:rFonts w:ascii="Times New Roman" w:eastAsia="Calibri" w:hAnsi="Times New Roman" w:cs="SimSun"/>
          <w:sz w:val="24"/>
          <w:lang w:val="en-US"/>
        </w:rPr>
        <w:t xml:space="preserve"> music a commitment, and a sense of belonging to raise the value of prestige of local wisdom. Likewise with the purpose of the policy giver of government institutions or related institutions, by looking at the development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they take the opportunity to facilitate and provide rules under the guise of preservation and promotion of local cultural identity. </w:t>
      </w:r>
      <w:r w:rsidRPr="007247C8">
        <w:rPr>
          <w:rFonts w:ascii="Times New Roman" w:eastAsia="Calibri" w:hAnsi="Times New Roman" w:cs="SimSun"/>
          <w:sz w:val="24"/>
        </w:rPr>
        <w:t>T</w:t>
      </w:r>
      <w:r w:rsidRPr="007247C8">
        <w:rPr>
          <w:rFonts w:ascii="Times New Roman" w:eastAsia="Calibri" w:hAnsi="Times New Roman" w:cs="SimSun"/>
          <w:sz w:val="24"/>
          <w:lang w:val="en-US"/>
        </w:rPr>
        <w:t xml:space="preserve">o bring up a new ideology </w:t>
      </w:r>
      <w:r w:rsidRPr="007247C8">
        <w:rPr>
          <w:rFonts w:ascii="Times New Roman" w:eastAsia="Calibri" w:hAnsi="Times New Roman" w:cs="SimSun"/>
          <w:sz w:val="24"/>
        </w:rPr>
        <w:t xml:space="preserve">showing </w:t>
      </w:r>
      <w:r w:rsidRPr="007247C8">
        <w:rPr>
          <w:rFonts w:ascii="Times New Roman" w:eastAsia="Calibri" w:hAnsi="Times New Roman" w:cs="SimSun"/>
          <w:sz w:val="24"/>
          <w:lang w:val="en-US"/>
        </w:rPr>
        <w:t xml:space="preserve">such as;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festivals, tourist destinations, educational policies, and promotional events received by the public.</w:t>
      </w:r>
    </w:p>
    <w:p w:rsidR="007247C8" w:rsidRPr="007247C8" w:rsidRDefault="007247C8" w:rsidP="00091F1C">
      <w:pPr>
        <w:keepNext/>
        <w:keepLines/>
        <w:spacing w:before="240" w:after="0" w:line="240" w:lineRule="auto"/>
        <w:outlineLvl w:val="0"/>
        <w:rPr>
          <w:rFonts w:ascii="Times New Roman" w:eastAsia="SimSun" w:hAnsi="Times New Roman" w:cs="SimSun"/>
          <w:b/>
          <w:sz w:val="28"/>
          <w:szCs w:val="32"/>
          <w:lang w:val="en-US"/>
        </w:rPr>
      </w:pPr>
      <w:r w:rsidRPr="007247C8">
        <w:rPr>
          <w:rFonts w:ascii="Times New Roman" w:eastAsia="SimSun" w:hAnsi="Times New Roman" w:cs="SimSun"/>
          <w:b/>
          <w:sz w:val="28"/>
          <w:szCs w:val="32"/>
          <w:lang w:val="en-US"/>
        </w:rPr>
        <w:t>Conclusion</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interconnection of all phenomena that occur from the exploration and exploitation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both </w:t>
      </w:r>
      <w:r w:rsidRPr="007247C8">
        <w:rPr>
          <w:rFonts w:ascii="Times New Roman" w:eastAsia="Calibri" w:hAnsi="Times New Roman" w:cs="SimSun"/>
          <w:sz w:val="24"/>
        </w:rPr>
        <w:t>socioculturally</w:t>
      </w:r>
      <w:r w:rsidRPr="007247C8">
        <w:rPr>
          <w:rFonts w:ascii="Times New Roman" w:eastAsia="Calibri" w:hAnsi="Times New Roman" w:cs="SimSun"/>
          <w:sz w:val="24"/>
          <w:lang w:val="en-US"/>
        </w:rPr>
        <w:t xml:space="preserve"> and musically in itself is very obviously influential on the shifting of local </w:t>
      </w:r>
      <w:r w:rsidRPr="007247C8">
        <w:rPr>
          <w:rFonts w:ascii="Times New Roman" w:eastAsia="Calibri" w:hAnsi="Times New Roman" w:cs="SimSun"/>
          <w:sz w:val="24"/>
        </w:rPr>
        <w:t xml:space="preserve">sociocultural </w:t>
      </w:r>
      <w:r w:rsidRPr="007247C8">
        <w:rPr>
          <w:rFonts w:ascii="Times New Roman" w:eastAsia="Calibri" w:hAnsi="Times New Roman" w:cs="SimSun"/>
          <w:sz w:val="24"/>
          <w:lang w:val="en-US"/>
        </w:rPr>
        <w:t xml:space="preserve">meaning. The phenomenon of function transformation in the sacred music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as part of the cultural life that occurred in the city of Bengkulu in particular and the province of Bengkulu generally. The emergence of a system of values ​​and beliefs embedded in the life of the people of Bengkulu City is a form of a </w:t>
      </w:r>
      <w:r w:rsidRPr="007247C8">
        <w:rPr>
          <w:rFonts w:ascii="Times New Roman" w:eastAsia="Calibri" w:hAnsi="Times New Roman" w:cs="SimSun"/>
          <w:sz w:val="24"/>
        </w:rPr>
        <w:t>representation</w:t>
      </w:r>
      <w:r w:rsidRPr="007247C8">
        <w:rPr>
          <w:rFonts w:ascii="Times New Roman" w:eastAsia="Calibri" w:hAnsi="Times New Roman" w:cs="SimSun"/>
          <w:sz w:val="24"/>
          <w:lang w:val="en-US"/>
        </w:rPr>
        <w:t xml:space="preserve">. The discussion of the form of </w:t>
      </w:r>
      <w:proofErr w:type="spellStart"/>
      <w:r w:rsidRPr="007247C8">
        <w:rPr>
          <w:rFonts w:ascii="Times New Roman" w:eastAsia="Calibri" w:hAnsi="Times New Roman" w:cs="SimSun"/>
          <w:i/>
          <w:sz w:val="24"/>
          <w:lang w:val="en-US"/>
        </w:rPr>
        <w:t>Dol</w:t>
      </w:r>
      <w:r w:rsidRPr="007247C8">
        <w:rPr>
          <w:rFonts w:ascii="Times New Roman" w:eastAsia="Calibri" w:hAnsi="Times New Roman" w:cs="SimSun"/>
          <w:sz w:val="24"/>
          <w:lang w:val="en-US"/>
        </w:rPr>
        <w:t>'s</w:t>
      </w:r>
      <w:proofErr w:type="spellEnd"/>
      <w:r w:rsidRPr="007247C8">
        <w:rPr>
          <w:rFonts w:ascii="Times New Roman" w:eastAsia="Calibri" w:hAnsi="Times New Roman" w:cs="SimSun"/>
          <w:sz w:val="24"/>
          <w:lang w:val="en-US"/>
        </w:rPr>
        <w:t xml:space="preserve"> musical value system as a musical and </w:t>
      </w:r>
      <w:r w:rsidRPr="007247C8">
        <w:rPr>
          <w:rFonts w:ascii="Times New Roman" w:eastAsia="Calibri" w:hAnsi="Times New Roman" w:cs="SimSun"/>
          <w:sz w:val="24"/>
        </w:rPr>
        <w:t xml:space="preserve">sociocultural </w:t>
      </w:r>
      <w:r w:rsidRPr="007247C8">
        <w:rPr>
          <w:rFonts w:ascii="Times New Roman" w:eastAsia="Calibri" w:hAnsi="Times New Roman" w:cs="SimSun"/>
          <w:sz w:val="24"/>
          <w:lang w:val="en-US"/>
        </w:rPr>
        <w:t>is expected to have a positive impact on the local identity ideology that underlies the growth of the arts.</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exploration and exploitation of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its culture makes a cultural shaping with far-reaching implications, including the dimensions and cultural elements associated with </w:t>
      </w:r>
      <w:r w:rsidRPr="007247C8">
        <w:rPr>
          <w:rFonts w:ascii="Times New Roman" w:eastAsia="Calibri" w:hAnsi="Times New Roman" w:cs="SimSun"/>
          <w:sz w:val="24"/>
        </w:rPr>
        <w:t xml:space="preserve">sociocultural </w:t>
      </w:r>
      <w:r w:rsidRPr="007247C8">
        <w:rPr>
          <w:rFonts w:ascii="Times New Roman" w:eastAsia="Calibri" w:hAnsi="Times New Roman" w:cs="SimSun"/>
          <w:sz w:val="24"/>
          <w:lang w:val="en-US"/>
        </w:rPr>
        <w:t>with horizontal and vertical scale enlargement. Making cultural transformation leads to a very complex change. In cultural change give new order in every social activity. This change can affect the form or dimension of culture, the idea that becomes the core of culture consisting of cultural values ​​that are the result of the experience astronomy from supporters; behaviors that control human attitudes and behavior; physically consisting of human objects and equipment (Reed in Turner, 2012: 642).</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In the study of exploration and exploitation of the art of music this is legitimate, because the secular or profane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in general is to give the ability to express and appreciate the art creatively for development and provide attitudes emotionally balanced on the support community.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secular or profane music forms the character of discipline, tolerance, socialization, democratic attitude that includes sensitivity to the environment to be creative.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exploration and exploitation plays an important role in assisting the development of cultural dynamics of performing arts that impact on the growth of mind, mind, socialization, and emotional in society. Makes </w:t>
      </w:r>
      <w:proofErr w:type="spellStart"/>
      <w:r w:rsidRPr="007247C8">
        <w:rPr>
          <w:rFonts w:ascii="Times New Roman" w:eastAsia="Calibri" w:hAnsi="Times New Roman" w:cs="SimSun"/>
          <w:i/>
          <w:sz w:val="24"/>
          <w:lang w:val="en-US"/>
        </w:rPr>
        <w:t>Dol</w:t>
      </w:r>
      <w:proofErr w:type="spellEnd"/>
      <w:r w:rsidRPr="007247C8">
        <w:rPr>
          <w:rFonts w:ascii="Times New Roman" w:eastAsia="Calibri" w:hAnsi="Times New Roman" w:cs="SimSun"/>
          <w:sz w:val="24"/>
          <w:lang w:val="en-US"/>
        </w:rPr>
        <w:t xml:space="preserve"> Music secular or profane more emphasis on giving the experience of music art, such as the material in learning in the field of school education and studio, also provide the artists or artists with the opportunity as a source of ideas and ideas. The goal is to package and produce a new form of value in the world of popular music culture as an aesthetic and commodity experience (both economically, creatively, and the interests of power). </w:t>
      </w:r>
      <w:r w:rsidRPr="007247C8">
        <w:rPr>
          <w:rFonts w:ascii="Times New Roman" w:eastAsia="Calibri" w:hAnsi="Times New Roman" w:cs="SimSun"/>
          <w:sz w:val="24"/>
        </w:rPr>
        <w:t>By</w:t>
      </w:r>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i/>
          <w:sz w:val="24"/>
          <w:lang w:val="en-US"/>
        </w:rPr>
        <w:t>Dol</w:t>
      </w:r>
      <w:r w:rsidRPr="007247C8">
        <w:rPr>
          <w:rFonts w:ascii="Times New Roman" w:eastAsia="Calibri" w:hAnsi="Times New Roman" w:cs="SimSun"/>
          <w:sz w:val="24"/>
          <w:lang w:val="en-US"/>
        </w:rPr>
        <w:t>'s</w:t>
      </w:r>
      <w:proofErr w:type="spellEnd"/>
      <w:r w:rsidRPr="007247C8">
        <w:rPr>
          <w:rFonts w:ascii="Times New Roman" w:eastAsia="Calibri" w:hAnsi="Times New Roman" w:cs="SimSun"/>
          <w:sz w:val="24"/>
          <w:lang w:val="en-US"/>
        </w:rPr>
        <w:t xml:space="preserve"> musical changes to communicate creatively through policy activities, learning, and artistic creation in an effort to uphold local cultural values.</w:t>
      </w:r>
    </w:p>
    <w:p w:rsidR="007247C8" w:rsidRPr="007247C8" w:rsidRDefault="007247C8" w:rsidP="00091F1C">
      <w:pPr>
        <w:keepNext/>
        <w:keepLines/>
        <w:spacing w:before="240" w:after="0" w:line="240" w:lineRule="auto"/>
        <w:outlineLvl w:val="0"/>
        <w:rPr>
          <w:rFonts w:ascii="Times New Roman" w:eastAsia="SimSun" w:hAnsi="Times New Roman" w:cs="SimSun"/>
          <w:b/>
          <w:sz w:val="28"/>
          <w:szCs w:val="32"/>
        </w:rPr>
      </w:pPr>
      <w:r w:rsidRPr="007247C8">
        <w:rPr>
          <w:rFonts w:ascii="Times New Roman" w:eastAsia="SimSun" w:hAnsi="Times New Roman" w:cs="SimSun"/>
          <w:b/>
          <w:sz w:val="28"/>
          <w:szCs w:val="32"/>
        </w:rPr>
        <w:t>Acknowledgment</w:t>
      </w:r>
    </w:p>
    <w:p w:rsidR="007247C8" w:rsidRPr="007247C8" w:rsidRDefault="007247C8" w:rsidP="00091F1C">
      <w:pPr>
        <w:spacing w:after="0" w:line="240" w:lineRule="auto"/>
        <w:ind w:firstLine="720"/>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The author would like to thank the distinguished Prof. Dr. I </w:t>
      </w:r>
      <w:proofErr w:type="spellStart"/>
      <w:r w:rsidRPr="007247C8">
        <w:rPr>
          <w:rFonts w:ascii="Times New Roman" w:eastAsia="Calibri" w:hAnsi="Times New Roman" w:cs="SimSun"/>
          <w:sz w:val="24"/>
          <w:lang w:val="en-US"/>
        </w:rPr>
        <w:t>Gede</w:t>
      </w:r>
      <w:proofErr w:type="spellEnd"/>
      <w:r w:rsidRPr="007247C8">
        <w:rPr>
          <w:rFonts w:ascii="Times New Roman" w:eastAsia="Calibri" w:hAnsi="Times New Roman" w:cs="SimSun"/>
          <w:sz w:val="24"/>
          <w:lang w:val="en-US"/>
        </w:rPr>
        <w:t xml:space="preserve"> Arya </w:t>
      </w:r>
      <w:proofErr w:type="spellStart"/>
      <w:r w:rsidRPr="007247C8">
        <w:rPr>
          <w:rFonts w:ascii="Times New Roman" w:eastAsia="Calibri" w:hAnsi="Times New Roman" w:cs="SimSun"/>
          <w:sz w:val="24"/>
          <w:lang w:val="en-US"/>
        </w:rPr>
        <w:t>Sugiartha</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S.SKar</w:t>
      </w:r>
      <w:proofErr w:type="spellEnd"/>
      <w:r w:rsidRPr="007247C8">
        <w:rPr>
          <w:rFonts w:ascii="Times New Roman" w:eastAsia="Calibri" w:hAnsi="Times New Roman" w:cs="SimSun"/>
          <w:sz w:val="24"/>
          <w:lang w:val="en-US"/>
        </w:rPr>
        <w:t xml:space="preserve">, M. Hum., who has been willing to guide the author in completing this research. </w:t>
      </w:r>
      <w:r w:rsidR="00D46B37">
        <w:rPr>
          <w:rFonts w:ascii="Times New Roman" w:eastAsia="Calibri" w:hAnsi="Times New Roman" w:cs="SimSun"/>
          <w:sz w:val="24"/>
          <w:lang w:val="en-US"/>
        </w:rPr>
        <w:t>The managing team E-</w:t>
      </w:r>
      <w:proofErr w:type="spellStart"/>
      <w:r w:rsidR="00D46B37">
        <w:rPr>
          <w:rFonts w:ascii="Times New Roman" w:eastAsia="Calibri" w:hAnsi="Times New Roman" w:cs="SimSun"/>
          <w:sz w:val="24"/>
          <w:lang w:val="en-US"/>
        </w:rPr>
        <w:t>jurnal</w:t>
      </w:r>
      <w:proofErr w:type="spellEnd"/>
      <w:r w:rsidR="00D46B37">
        <w:rPr>
          <w:rFonts w:ascii="Times New Roman" w:eastAsia="Calibri" w:hAnsi="Times New Roman" w:cs="SimSun"/>
          <w:sz w:val="24"/>
          <w:lang w:val="en-US"/>
        </w:rPr>
        <w:t xml:space="preserve"> Indonesian Arts Institute of Denpasar, authors thank you already </w:t>
      </w:r>
      <w:r w:rsidR="00D46B37">
        <w:rPr>
          <w:rFonts w:ascii="Times New Roman" w:eastAsia="Calibri" w:hAnsi="Times New Roman" w:cs="SimSun"/>
          <w:sz w:val="24"/>
          <w:lang w:val="en-US"/>
        </w:rPr>
        <w:lastRenderedPageBreak/>
        <w:t>willing to a publish this paper</w:t>
      </w:r>
      <w:r w:rsidRPr="007247C8">
        <w:rPr>
          <w:rFonts w:ascii="Times New Roman" w:eastAsia="Calibri" w:hAnsi="Times New Roman" w:cs="SimSun"/>
          <w:sz w:val="24"/>
        </w:rPr>
        <w:t>. T</w:t>
      </w:r>
      <w:r w:rsidRPr="007247C8">
        <w:rPr>
          <w:rFonts w:ascii="Times New Roman" w:eastAsia="Calibri" w:hAnsi="Times New Roman" w:cs="SimSun"/>
          <w:sz w:val="24"/>
          <w:lang w:val="en-US"/>
        </w:rPr>
        <w:t xml:space="preserve">he research that is described in this paper were made possible by </w:t>
      </w:r>
      <w:r w:rsidRPr="007247C8">
        <w:rPr>
          <w:rFonts w:ascii="Times New Roman" w:eastAsia="Calibri" w:hAnsi="Times New Roman" w:cs="SimSun"/>
          <w:sz w:val="24"/>
        </w:rPr>
        <w:t>t</w:t>
      </w:r>
      <w:r w:rsidRPr="007247C8">
        <w:rPr>
          <w:rFonts w:ascii="Times New Roman" w:eastAsia="Calibri" w:hAnsi="Times New Roman" w:cs="SimSun"/>
          <w:sz w:val="24"/>
          <w:lang w:val="en-US"/>
        </w:rPr>
        <w:t>he government of Bengkulu and all of the participant.</w:t>
      </w:r>
    </w:p>
    <w:p w:rsidR="007247C8" w:rsidRPr="007247C8" w:rsidRDefault="007247C8" w:rsidP="00D46B37">
      <w:pPr>
        <w:keepNext/>
        <w:keepLines/>
        <w:spacing w:before="240" w:after="0" w:line="276" w:lineRule="auto"/>
        <w:outlineLvl w:val="0"/>
        <w:rPr>
          <w:rFonts w:ascii="Times New Roman" w:eastAsia="SimSun" w:hAnsi="Times New Roman" w:cs="SimSun"/>
          <w:b/>
          <w:sz w:val="28"/>
          <w:szCs w:val="32"/>
          <w:lang w:val="en-US"/>
        </w:rPr>
      </w:pPr>
      <w:r w:rsidRPr="007247C8">
        <w:rPr>
          <w:rFonts w:ascii="Times New Roman" w:eastAsia="SimSun" w:hAnsi="Times New Roman" w:cs="SimSun"/>
          <w:b/>
          <w:sz w:val="28"/>
          <w:szCs w:val="32"/>
          <w:lang w:val="en-US"/>
        </w:rPr>
        <w:t>Bibliography</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Ammer</w:t>
      </w:r>
      <w:proofErr w:type="spellEnd"/>
      <w:r w:rsidRPr="007247C8">
        <w:rPr>
          <w:rFonts w:ascii="Times New Roman" w:eastAsia="Calibri" w:hAnsi="Times New Roman" w:cs="SimSun"/>
          <w:sz w:val="24"/>
          <w:lang w:val="en-US"/>
        </w:rPr>
        <w:t xml:space="preserve">, Christine. 1973. </w:t>
      </w:r>
      <w:r w:rsidRPr="007247C8">
        <w:rPr>
          <w:rFonts w:ascii="Times New Roman" w:eastAsia="Calibri" w:hAnsi="Times New Roman" w:cs="SimSun"/>
          <w:i/>
          <w:sz w:val="24"/>
          <w:lang w:val="en-US"/>
        </w:rPr>
        <w:t>Harper’s Dictionary of Music</w:t>
      </w:r>
      <w:r w:rsidRPr="007247C8">
        <w:rPr>
          <w:rFonts w:ascii="Times New Roman" w:eastAsia="Calibri" w:hAnsi="Times New Roman" w:cs="SimSun"/>
          <w:sz w:val="24"/>
          <w:lang w:val="en-US"/>
        </w:rPr>
        <w:t xml:space="preserve">. New York, </w:t>
      </w:r>
      <w:proofErr w:type="spellStart"/>
      <w:r w:rsidRPr="007247C8">
        <w:rPr>
          <w:rFonts w:ascii="Times New Roman" w:eastAsia="Calibri" w:hAnsi="Times New Roman" w:cs="SimSun"/>
          <w:sz w:val="24"/>
          <w:lang w:val="en-US"/>
        </w:rPr>
        <w:t>Hegerstown</w:t>
      </w:r>
      <w:proofErr w:type="spellEnd"/>
      <w:r w:rsidRPr="007247C8">
        <w:rPr>
          <w:rFonts w:ascii="Times New Roman" w:eastAsia="Calibri" w:hAnsi="Times New Roman" w:cs="SimSun"/>
          <w:sz w:val="24"/>
          <w:lang w:val="en-US"/>
        </w:rPr>
        <w:t>, San Francisco, London: Barnes &amp; Noble Books.</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Bourdieu, Pierre. 2015. </w:t>
      </w:r>
      <w:r w:rsidRPr="007247C8">
        <w:rPr>
          <w:rFonts w:ascii="Times New Roman" w:eastAsia="Calibri" w:hAnsi="Times New Roman" w:cs="SimSun"/>
          <w:i/>
          <w:sz w:val="24"/>
          <w:lang w:val="en-US"/>
        </w:rPr>
        <w:t xml:space="preserve">Arena </w:t>
      </w:r>
      <w:proofErr w:type="spellStart"/>
      <w:r w:rsidRPr="007247C8">
        <w:rPr>
          <w:rFonts w:ascii="Times New Roman" w:eastAsia="Calibri" w:hAnsi="Times New Roman" w:cs="SimSun"/>
          <w:i/>
          <w:sz w:val="24"/>
          <w:lang w:val="en-US"/>
        </w:rPr>
        <w:t>Produksi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Kultural</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Sebuah</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Kajian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Sosiologi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Budaya</w:t>
      </w:r>
      <w:proofErr w:type="spellEnd"/>
      <w:r w:rsidRPr="007247C8">
        <w:rPr>
          <w:rFonts w:ascii="Times New Roman" w:eastAsia="Calibri" w:hAnsi="Times New Roman" w:cs="SimSun"/>
          <w:i/>
          <w:sz w:val="24"/>
          <w:lang w:val="en-US"/>
        </w:rPr>
        <w:t xml:space="preserve"> </w:t>
      </w:r>
      <w:r w:rsidRPr="007247C8">
        <w:rPr>
          <w:rFonts w:ascii="Times New Roman" w:eastAsia="Calibri" w:hAnsi="Times New Roman" w:cs="SimSun"/>
          <w:sz w:val="24"/>
          <w:lang w:val="en-US"/>
        </w:rPr>
        <w:t>(</w:t>
      </w:r>
      <w:proofErr w:type="spellStart"/>
      <w:r w:rsidRPr="007247C8">
        <w:rPr>
          <w:rFonts w:ascii="Times New Roman" w:eastAsia="Calibri" w:hAnsi="Times New Roman" w:cs="SimSun"/>
          <w:sz w:val="24"/>
          <w:lang w:val="en-US"/>
        </w:rPr>
        <w:t>terjemahan</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Bantul</w:t>
      </w:r>
      <w:proofErr w:type="spellEnd"/>
      <w:r w:rsidRPr="007247C8">
        <w:rPr>
          <w:rFonts w:ascii="Times New Roman" w:eastAsia="Calibri" w:hAnsi="Times New Roman" w:cs="SimSun"/>
          <w:sz w:val="24"/>
          <w:lang w:val="en-US"/>
        </w:rPr>
        <w:t xml:space="preserve">, Yogyakarta: </w:t>
      </w:r>
      <w:proofErr w:type="spellStart"/>
      <w:r w:rsidRPr="007247C8">
        <w:rPr>
          <w:rFonts w:ascii="Times New Roman" w:eastAsia="Calibri" w:hAnsi="Times New Roman" w:cs="SimSun"/>
          <w:sz w:val="24"/>
          <w:lang w:val="en-US"/>
        </w:rPr>
        <w:t>Kreasi</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Wacana</w:t>
      </w:r>
      <w:proofErr w:type="spellEnd"/>
      <w:r w:rsidRPr="007247C8">
        <w:rPr>
          <w:rFonts w:ascii="Times New Roman" w:eastAsia="Calibri" w:hAnsi="Times New Roman" w:cs="SimSun"/>
          <w:sz w:val="24"/>
          <w:lang w:val="en-US"/>
        </w:rPr>
        <w:t>.</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Bungin</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Burhan</w:t>
      </w:r>
      <w:proofErr w:type="spellEnd"/>
      <w:r w:rsidRPr="007247C8">
        <w:rPr>
          <w:rFonts w:ascii="Times New Roman" w:eastAsia="Calibri" w:hAnsi="Times New Roman" w:cs="SimSun"/>
          <w:sz w:val="24"/>
          <w:lang w:val="en-US"/>
        </w:rPr>
        <w:t xml:space="preserve"> (</w:t>
      </w:r>
      <w:proofErr w:type="spellStart"/>
      <w:proofErr w:type="gramStart"/>
      <w:r w:rsidRPr="007247C8">
        <w:rPr>
          <w:rFonts w:ascii="Times New Roman" w:eastAsia="Calibri" w:hAnsi="Times New Roman" w:cs="SimSun"/>
          <w:sz w:val="24"/>
          <w:lang w:val="en-US"/>
        </w:rPr>
        <w:t>ed</w:t>
      </w:r>
      <w:proofErr w:type="spellEnd"/>
      <w:proofErr w:type="gramEnd"/>
      <w:r w:rsidRPr="007247C8">
        <w:rPr>
          <w:rFonts w:ascii="Times New Roman" w:eastAsia="Calibri" w:hAnsi="Times New Roman" w:cs="SimSun"/>
          <w:sz w:val="24"/>
          <w:lang w:val="en-US"/>
        </w:rPr>
        <w:t xml:space="preserve">), 2008. </w:t>
      </w:r>
      <w:proofErr w:type="spellStart"/>
      <w:r w:rsidRPr="007247C8">
        <w:rPr>
          <w:rFonts w:ascii="Times New Roman" w:eastAsia="Calibri" w:hAnsi="Times New Roman" w:cs="SimSun"/>
          <w:i/>
          <w:sz w:val="24"/>
          <w:lang w:val="en-US"/>
        </w:rPr>
        <w:t>Metodologi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Penelitian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Kualitatif</w:t>
      </w:r>
      <w:proofErr w:type="spellEnd"/>
      <w:r w:rsidRPr="007247C8">
        <w:rPr>
          <w:rFonts w:ascii="Times New Roman" w:eastAsia="Calibri" w:hAnsi="Times New Roman" w:cs="SimSun"/>
          <w:sz w:val="24"/>
          <w:lang w:val="en-US"/>
        </w:rPr>
        <w:t xml:space="preserve">. </w:t>
      </w:r>
      <w:proofErr w:type="gramStart"/>
      <w:r w:rsidRPr="007247C8">
        <w:rPr>
          <w:rFonts w:ascii="Times New Roman" w:eastAsia="Calibri" w:hAnsi="Times New Roman" w:cs="SimSun"/>
          <w:sz w:val="24"/>
          <w:lang w:val="en-US"/>
        </w:rPr>
        <w:t>Jakarta :</w:t>
      </w:r>
      <w:proofErr w:type="gramEnd"/>
      <w:r w:rsidRPr="007247C8">
        <w:rPr>
          <w:rFonts w:ascii="Times New Roman" w:eastAsia="Calibri" w:hAnsi="Times New Roman" w:cs="SimSun"/>
          <w:sz w:val="24"/>
          <w:lang w:val="en-US"/>
        </w:rPr>
        <w:t xml:space="preserve"> Raja </w:t>
      </w:r>
      <w:proofErr w:type="spellStart"/>
      <w:r w:rsidRPr="007247C8">
        <w:rPr>
          <w:rFonts w:ascii="Times New Roman" w:eastAsia="Calibri" w:hAnsi="Times New Roman" w:cs="SimSun"/>
          <w:sz w:val="24"/>
          <w:lang w:val="en-US"/>
        </w:rPr>
        <w:t>Grafindo</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Persada</w:t>
      </w:r>
      <w:proofErr w:type="spellEnd"/>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Gramci</w:t>
      </w:r>
      <w:proofErr w:type="spellEnd"/>
      <w:r w:rsidRPr="007247C8">
        <w:rPr>
          <w:rFonts w:ascii="Times New Roman" w:eastAsia="Calibri" w:hAnsi="Times New Roman" w:cs="SimSun"/>
          <w:sz w:val="24"/>
          <w:lang w:val="en-US"/>
        </w:rPr>
        <w:t xml:space="preserve">, Antonio. 2001. </w:t>
      </w:r>
      <w:proofErr w:type="spellStart"/>
      <w:r w:rsidRPr="007247C8">
        <w:rPr>
          <w:rFonts w:ascii="Times New Roman" w:eastAsia="Calibri" w:hAnsi="Times New Roman" w:cs="SimSun"/>
          <w:i/>
          <w:sz w:val="24"/>
          <w:lang w:val="en-US"/>
        </w:rPr>
        <w:t>Catatan-catatan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Politik</w:t>
      </w:r>
      <w:proofErr w:type="spellEnd"/>
      <w:r w:rsidRPr="007247C8">
        <w:rPr>
          <w:rFonts w:ascii="Times New Roman" w:eastAsia="Calibri" w:hAnsi="Times New Roman" w:cs="SimSun"/>
          <w:sz w:val="24"/>
          <w:lang w:val="en-US"/>
        </w:rPr>
        <w:t xml:space="preserve">. Surabaya: </w:t>
      </w:r>
      <w:proofErr w:type="spellStart"/>
      <w:r w:rsidRPr="007247C8">
        <w:rPr>
          <w:rFonts w:ascii="Times New Roman" w:eastAsia="Calibri" w:hAnsi="Times New Roman" w:cs="SimSun"/>
          <w:sz w:val="24"/>
          <w:lang w:val="en-US"/>
        </w:rPr>
        <w:t>Pustaka</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Promethea</w:t>
      </w:r>
      <w:proofErr w:type="spellEnd"/>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Merriam, Alan P. 1980. </w:t>
      </w:r>
      <w:r w:rsidRPr="007247C8">
        <w:rPr>
          <w:rFonts w:ascii="Times New Roman" w:eastAsia="Calibri" w:hAnsi="Times New Roman" w:cs="SimSun"/>
          <w:i/>
          <w:sz w:val="24"/>
          <w:lang w:val="en-US"/>
        </w:rPr>
        <w:t>The Anthropology of Music</w:t>
      </w:r>
      <w:r w:rsidRPr="007247C8">
        <w:rPr>
          <w:rFonts w:ascii="Times New Roman" w:eastAsia="Calibri" w:hAnsi="Times New Roman" w:cs="SimSun"/>
          <w:sz w:val="24"/>
          <w:lang w:val="en-US"/>
        </w:rPr>
        <w:t xml:space="preserve">. </w:t>
      </w:r>
      <w:proofErr w:type="gramStart"/>
      <w:r w:rsidRPr="007247C8">
        <w:rPr>
          <w:rFonts w:ascii="Times New Roman" w:eastAsia="Calibri" w:hAnsi="Times New Roman" w:cs="SimSun"/>
          <w:sz w:val="24"/>
          <w:lang w:val="en-US"/>
        </w:rPr>
        <w:t>Evanston ,</w:t>
      </w:r>
      <w:proofErr w:type="gramEnd"/>
      <w:r w:rsidRPr="007247C8">
        <w:rPr>
          <w:rFonts w:ascii="Times New Roman" w:eastAsia="Calibri" w:hAnsi="Times New Roman" w:cs="SimSun"/>
          <w:sz w:val="24"/>
          <w:lang w:val="en-US"/>
        </w:rPr>
        <w:t xml:space="preserve"> Illinois: Northwestern University Press.</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Nettl</w:t>
      </w:r>
      <w:proofErr w:type="spellEnd"/>
      <w:r w:rsidRPr="007247C8">
        <w:rPr>
          <w:rFonts w:ascii="Times New Roman" w:eastAsia="Calibri" w:hAnsi="Times New Roman" w:cs="SimSun"/>
          <w:sz w:val="24"/>
          <w:lang w:val="en-US"/>
        </w:rPr>
        <w:t xml:space="preserve">, Bruno and Philip V. </w:t>
      </w:r>
      <w:proofErr w:type="spellStart"/>
      <w:r w:rsidRPr="007247C8">
        <w:rPr>
          <w:rFonts w:ascii="Times New Roman" w:eastAsia="Calibri" w:hAnsi="Times New Roman" w:cs="SimSun"/>
          <w:sz w:val="24"/>
          <w:lang w:val="en-US"/>
        </w:rPr>
        <w:t>Bohlman</w:t>
      </w:r>
      <w:proofErr w:type="spellEnd"/>
      <w:r w:rsidRPr="007247C8">
        <w:rPr>
          <w:rFonts w:ascii="Times New Roman" w:eastAsia="Calibri" w:hAnsi="Times New Roman" w:cs="SimSun"/>
          <w:sz w:val="24"/>
          <w:lang w:val="en-US"/>
        </w:rPr>
        <w:t xml:space="preserve">. 1991. </w:t>
      </w:r>
      <w:r w:rsidRPr="007247C8">
        <w:rPr>
          <w:rFonts w:ascii="Times New Roman" w:eastAsia="Calibri" w:hAnsi="Times New Roman" w:cs="SimSun"/>
          <w:i/>
          <w:sz w:val="24"/>
          <w:lang w:val="en-US"/>
        </w:rPr>
        <w:t xml:space="preserve">Comparative Musicology and </w:t>
      </w:r>
      <w:proofErr w:type="spellStart"/>
      <w:r w:rsidRPr="007247C8">
        <w:rPr>
          <w:rFonts w:ascii="Times New Roman" w:eastAsia="Calibri" w:hAnsi="Times New Roman" w:cs="SimSun"/>
          <w:i/>
          <w:sz w:val="24"/>
          <w:lang w:val="en-US"/>
        </w:rPr>
        <w:t>Antrophology</w:t>
      </w:r>
      <w:proofErr w:type="spellEnd"/>
      <w:r w:rsidRPr="007247C8">
        <w:rPr>
          <w:rFonts w:ascii="Times New Roman" w:eastAsia="Calibri" w:hAnsi="Times New Roman" w:cs="SimSun"/>
          <w:i/>
          <w:sz w:val="24"/>
          <w:lang w:val="en-US"/>
        </w:rPr>
        <w:t xml:space="preserve"> of Music</w:t>
      </w:r>
      <w:r w:rsidRPr="007247C8">
        <w:rPr>
          <w:rFonts w:ascii="Times New Roman" w:eastAsia="Calibri" w:hAnsi="Times New Roman" w:cs="SimSun"/>
          <w:sz w:val="24"/>
          <w:lang w:val="en-US"/>
        </w:rPr>
        <w:t>. Chicago and London: The University of Chicago Press.</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Ritzer</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Goerge</w:t>
      </w:r>
      <w:proofErr w:type="spellEnd"/>
      <w:r w:rsidRPr="007247C8">
        <w:rPr>
          <w:rFonts w:ascii="Times New Roman" w:eastAsia="Calibri" w:hAnsi="Times New Roman" w:cs="SimSun"/>
          <w:sz w:val="24"/>
          <w:lang w:val="en-US"/>
        </w:rPr>
        <w:t xml:space="preserve"> – Douglas J. Goodman, 2003. </w:t>
      </w:r>
      <w:proofErr w:type="spellStart"/>
      <w:r w:rsidRPr="007247C8">
        <w:rPr>
          <w:rFonts w:ascii="Times New Roman" w:eastAsia="Calibri" w:hAnsi="Times New Roman" w:cs="SimSun"/>
          <w:i/>
          <w:sz w:val="24"/>
          <w:lang w:val="en-US"/>
        </w:rPr>
        <w:t>Teori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Sosiologi</w:t>
      </w:r>
      <w:proofErr w:type="spellEnd"/>
      <w:r w:rsidRPr="007247C8">
        <w:rPr>
          <w:rFonts w:ascii="Times New Roman" w:eastAsia="Calibri" w:hAnsi="Times New Roman" w:cs="SimSun"/>
          <w:i/>
          <w:sz w:val="24"/>
          <w:lang w:val="en-US"/>
        </w:rPr>
        <w:t xml:space="preserve"> Modern</w:t>
      </w:r>
      <w:r w:rsidRPr="007247C8">
        <w:rPr>
          <w:rFonts w:ascii="Times New Roman" w:eastAsia="Calibri" w:hAnsi="Times New Roman" w:cs="SimSun"/>
          <w:sz w:val="24"/>
          <w:lang w:val="en-US"/>
        </w:rPr>
        <w:t xml:space="preserve">. </w:t>
      </w:r>
      <w:proofErr w:type="gramStart"/>
      <w:r w:rsidRPr="007247C8">
        <w:rPr>
          <w:rFonts w:ascii="Times New Roman" w:eastAsia="Calibri" w:hAnsi="Times New Roman" w:cs="SimSun"/>
          <w:sz w:val="24"/>
          <w:lang w:val="en-US"/>
        </w:rPr>
        <w:t>Jakarta :</w:t>
      </w:r>
      <w:proofErr w:type="gram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Prenada</w:t>
      </w:r>
      <w:proofErr w:type="spellEnd"/>
      <w:r w:rsidRPr="007247C8">
        <w:rPr>
          <w:rFonts w:ascii="Times New Roman" w:eastAsia="Calibri" w:hAnsi="Times New Roman" w:cs="SimSun"/>
          <w:sz w:val="24"/>
          <w:lang w:val="en-US"/>
        </w:rPr>
        <w:t xml:space="preserve"> Media</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r w:rsidRPr="007247C8">
        <w:rPr>
          <w:rFonts w:ascii="Times New Roman" w:eastAsia="Calibri" w:hAnsi="Times New Roman" w:cs="SimSun"/>
          <w:sz w:val="24"/>
          <w:lang w:val="en-US"/>
        </w:rPr>
        <w:t xml:space="preserve">Sanderson, Stephen K. 2011. </w:t>
      </w:r>
      <w:proofErr w:type="spellStart"/>
      <w:r w:rsidRPr="007247C8">
        <w:rPr>
          <w:rFonts w:ascii="Times New Roman" w:eastAsia="Calibri" w:hAnsi="Times New Roman" w:cs="SimSun"/>
          <w:i/>
          <w:sz w:val="24"/>
          <w:lang w:val="en-US"/>
        </w:rPr>
        <w:t>Makrososiologi</w:t>
      </w:r>
      <w:proofErr w:type="spellEnd"/>
      <w:r w:rsidRPr="007247C8">
        <w:rPr>
          <w:rFonts w:ascii="Times New Roman" w:eastAsia="Calibri" w:hAnsi="Times New Roman" w:cs="SimSun"/>
          <w:sz w:val="24"/>
          <w:lang w:val="en-US"/>
        </w:rPr>
        <w:t xml:space="preserve">. </w:t>
      </w:r>
      <w:proofErr w:type="gramStart"/>
      <w:r w:rsidRPr="007247C8">
        <w:rPr>
          <w:rFonts w:ascii="Times New Roman" w:eastAsia="Calibri" w:hAnsi="Times New Roman" w:cs="SimSun"/>
          <w:sz w:val="24"/>
          <w:lang w:val="en-US"/>
        </w:rPr>
        <w:t>Jakarta :</w:t>
      </w:r>
      <w:proofErr w:type="gramEnd"/>
      <w:r w:rsidRPr="007247C8">
        <w:rPr>
          <w:rFonts w:ascii="Times New Roman" w:eastAsia="Calibri" w:hAnsi="Times New Roman" w:cs="SimSun"/>
          <w:sz w:val="24"/>
          <w:lang w:val="en-US"/>
        </w:rPr>
        <w:t xml:space="preserve"> Raja </w:t>
      </w:r>
      <w:proofErr w:type="spellStart"/>
      <w:r w:rsidRPr="007247C8">
        <w:rPr>
          <w:rFonts w:ascii="Times New Roman" w:eastAsia="Calibri" w:hAnsi="Times New Roman" w:cs="SimSun"/>
          <w:sz w:val="24"/>
          <w:lang w:val="en-US"/>
        </w:rPr>
        <w:t>Grafindo</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Persada</w:t>
      </w:r>
      <w:proofErr w:type="spellEnd"/>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Strinati</w:t>
      </w:r>
      <w:proofErr w:type="spellEnd"/>
      <w:r w:rsidRPr="007247C8">
        <w:rPr>
          <w:rFonts w:ascii="Times New Roman" w:eastAsia="Calibri" w:hAnsi="Times New Roman" w:cs="SimSun"/>
          <w:sz w:val="24"/>
          <w:lang w:val="en-US"/>
        </w:rPr>
        <w:t xml:space="preserve">, Dominic. 2007. </w:t>
      </w:r>
      <w:r w:rsidRPr="007247C8">
        <w:rPr>
          <w:rFonts w:ascii="Times New Roman" w:eastAsia="Calibri" w:hAnsi="Times New Roman" w:cs="SimSun"/>
          <w:i/>
          <w:sz w:val="24"/>
          <w:lang w:val="en-US"/>
        </w:rPr>
        <w:t xml:space="preserve">Popular Cultural: </w:t>
      </w:r>
      <w:proofErr w:type="spellStart"/>
      <w:r w:rsidRPr="007247C8">
        <w:rPr>
          <w:rFonts w:ascii="Times New Roman" w:eastAsia="Calibri" w:hAnsi="Times New Roman" w:cs="SimSun"/>
          <w:i/>
          <w:sz w:val="24"/>
          <w:lang w:val="en-US"/>
        </w:rPr>
        <w:t>Pengantar</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Menuju</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Budaya</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Populer</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terjemahan</w:t>
      </w:r>
      <w:proofErr w:type="spellEnd"/>
      <w:r w:rsidRPr="007247C8">
        <w:rPr>
          <w:rFonts w:ascii="Times New Roman" w:eastAsia="Calibri" w:hAnsi="Times New Roman" w:cs="SimSun"/>
          <w:sz w:val="24"/>
          <w:lang w:val="en-US"/>
        </w:rPr>
        <w:t xml:space="preserve">). Yogyakarta: </w:t>
      </w:r>
      <w:proofErr w:type="spellStart"/>
      <w:r w:rsidRPr="007247C8">
        <w:rPr>
          <w:rFonts w:ascii="Times New Roman" w:eastAsia="Calibri" w:hAnsi="Times New Roman" w:cs="SimSun"/>
          <w:sz w:val="24"/>
          <w:lang w:val="en-US"/>
        </w:rPr>
        <w:t>Penerbit</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Jejak</w:t>
      </w:r>
      <w:proofErr w:type="spellEnd"/>
      <w:r w:rsidRPr="007247C8">
        <w:rPr>
          <w:rFonts w:ascii="Times New Roman" w:eastAsia="Calibri" w:hAnsi="Times New Roman" w:cs="SimSun"/>
          <w:sz w:val="24"/>
          <w:lang w:val="en-US"/>
        </w:rPr>
        <w:t>.</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Storey</w:t>
      </w:r>
      <w:proofErr w:type="spellEnd"/>
      <w:r w:rsidRPr="007247C8">
        <w:rPr>
          <w:rFonts w:ascii="Times New Roman" w:eastAsia="Calibri" w:hAnsi="Times New Roman" w:cs="SimSun"/>
          <w:sz w:val="24"/>
          <w:lang w:val="en-US"/>
        </w:rPr>
        <w:t xml:space="preserve">, John. 2010. </w:t>
      </w:r>
      <w:r w:rsidRPr="007247C8">
        <w:rPr>
          <w:rFonts w:ascii="Times New Roman" w:eastAsia="Calibri" w:hAnsi="Times New Roman" w:cs="SimSun"/>
          <w:i/>
          <w:sz w:val="24"/>
          <w:lang w:val="en-US"/>
        </w:rPr>
        <w:t xml:space="preserve">Cultural Studies </w:t>
      </w:r>
      <w:proofErr w:type="spellStart"/>
      <w:r w:rsidRPr="007247C8">
        <w:rPr>
          <w:rFonts w:ascii="Times New Roman" w:eastAsia="Calibri" w:hAnsi="Times New Roman" w:cs="SimSun"/>
          <w:i/>
          <w:sz w:val="24"/>
          <w:lang w:val="en-US"/>
        </w:rPr>
        <w:t>dan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Kajian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Budaya</w:t>
      </w:r>
      <w:proofErr w:type="spellEnd"/>
      <w:r w:rsidRPr="007247C8">
        <w:rPr>
          <w:rFonts w:ascii="Times New Roman" w:eastAsia="Calibri" w:hAnsi="Times New Roman" w:cs="SimSun"/>
          <w:i/>
          <w:sz w:val="24"/>
          <w:lang w:val="en-US"/>
        </w:rPr>
        <w:t xml:space="preserve"> Pop</w:t>
      </w:r>
      <w:r w:rsidRPr="007247C8">
        <w:rPr>
          <w:rFonts w:ascii="Times New Roman" w:eastAsia="Calibri" w:hAnsi="Times New Roman" w:cs="SimSun"/>
          <w:sz w:val="24"/>
          <w:lang w:val="en-US"/>
        </w:rPr>
        <w:t xml:space="preserve">. Yogyakarta: </w:t>
      </w:r>
      <w:proofErr w:type="spellStart"/>
      <w:r w:rsidRPr="007247C8">
        <w:rPr>
          <w:rFonts w:ascii="Times New Roman" w:eastAsia="Calibri" w:hAnsi="Times New Roman" w:cs="SimSun"/>
          <w:sz w:val="24"/>
          <w:lang w:val="en-US"/>
        </w:rPr>
        <w:t>Jalasutra</w:t>
      </w:r>
      <w:proofErr w:type="spellEnd"/>
      <w:r w:rsidRPr="007247C8">
        <w:rPr>
          <w:rFonts w:ascii="Times New Roman" w:eastAsia="Calibri" w:hAnsi="Times New Roman" w:cs="SimSun"/>
          <w:sz w:val="24"/>
          <w:lang w:val="en-US"/>
        </w:rPr>
        <w:t>.</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Supanggah</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Rahayu</w:t>
      </w:r>
      <w:proofErr w:type="spellEnd"/>
      <w:r w:rsidRPr="007247C8">
        <w:rPr>
          <w:rFonts w:ascii="Times New Roman" w:eastAsia="Calibri" w:hAnsi="Times New Roman" w:cs="SimSun"/>
          <w:sz w:val="24"/>
          <w:lang w:val="en-US"/>
        </w:rPr>
        <w:t xml:space="preserve"> (</w:t>
      </w:r>
      <w:proofErr w:type="spellStart"/>
      <w:proofErr w:type="gramStart"/>
      <w:r w:rsidRPr="007247C8">
        <w:rPr>
          <w:rFonts w:ascii="Times New Roman" w:eastAsia="Calibri" w:hAnsi="Times New Roman" w:cs="SimSun"/>
          <w:sz w:val="24"/>
          <w:lang w:val="en-US"/>
        </w:rPr>
        <w:t>ed</w:t>
      </w:r>
      <w:proofErr w:type="spellEnd"/>
      <w:proofErr w:type="gramEnd"/>
      <w:r w:rsidRPr="007247C8">
        <w:rPr>
          <w:rFonts w:ascii="Times New Roman" w:eastAsia="Calibri" w:hAnsi="Times New Roman" w:cs="SimSun"/>
          <w:sz w:val="24"/>
          <w:lang w:val="en-US"/>
        </w:rPr>
        <w:t xml:space="preserve">). 1995. </w:t>
      </w:r>
      <w:proofErr w:type="spellStart"/>
      <w:r w:rsidRPr="007247C8">
        <w:rPr>
          <w:rFonts w:ascii="Times New Roman" w:eastAsia="Calibri" w:hAnsi="Times New Roman" w:cs="SimSun"/>
          <w:i/>
          <w:sz w:val="24"/>
          <w:lang w:val="en-US"/>
        </w:rPr>
        <w:t>Etnomusikologi</w:t>
      </w:r>
      <w:proofErr w:type="spellEnd"/>
      <w:r w:rsidRPr="007247C8">
        <w:rPr>
          <w:rFonts w:ascii="Times New Roman" w:eastAsia="Calibri" w:hAnsi="Times New Roman" w:cs="SimSun"/>
          <w:sz w:val="24"/>
          <w:lang w:val="en-US"/>
        </w:rPr>
        <w:t xml:space="preserve">. Yogyakarta: </w:t>
      </w:r>
      <w:proofErr w:type="spellStart"/>
      <w:r w:rsidRPr="007247C8">
        <w:rPr>
          <w:rFonts w:ascii="Times New Roman" w:eastAsia="Calibri" w:hAnsi="Times New Roman" w:cs="SimSun"/>
          <w:sz w:val="24"/>
          <w:lang w:val="en-US"/>
        </w:rPr>
        <w:t>Yayasan</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Bentang</w:t>
      </w:r>
      <w:proofErr w:type="spell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Budaya</w:t>
      </w:r>
      <w:proofErr w:type="spellEnd"/>
      <w:r w:rsidRPr="007247C8">
        <w:rPr>
          <w:rFonts w:ascii="Times New Roman" w:eastAsia="Calibri" w:hAnsi="Times New Roman" w:cs="SimSun"/>
          <w:sz w:val="24"/>
          <w:lang w:val="en-US"/>
        </w:rPr>
        <w:t>.</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Tilaar</w:t>
      </w:r>
      <w:proofErr w:type="spellEnd"/>
      <w:r w:rsidRPr="007247C8">
        <w:rPr>
          <w:rFonts w:ascii="Times New Roman" w:eastAsia="Calibri" w:hAnsi="Times New Roman" w:cs="SimSun"/>
          <w:sz w:val="24"/>
          <w:lang w:val="en-US"/>
        </w:rPr>
        <w:t xml:space="preserve">, H.A.R. 2003. </w:t>
      </w:r>
      <w:proofErr w:type="spellStart"/>
      <w:r w:rsidRPr="007247C8">
        <w:rPr>
          <w:rFonts w:ascii="Times New Roman" w:eastAsia="Calibri" w:hAnsi="Times New Roman" w:cs="SimSun"/>
          <w:i/>
          <w:sz w:val="24"/>
          <w:lang w:val="en-US"/>
        </w:rPr>
        <w:t>Kekuasaan</w:t>
      </w:r>
      <w:proofErr w:type="spellEnd"/>
      <w:r w:rsidR="00091F1C">
        <w:rPr>
          <w:rFonts w:ascii="Times New Roman" w:eastAsia="Calibri" w:hAnsi="Times New Roman" w:cs="SimSun"/>
          <w:i/>
          <w:sz w:val="24"/>
          <w:lang w:val="en-US"/>
        </w:rPr>
        <w:t xml:space="preserve"> </w:t>
      </w:r>
      <w:proofErr w:type="spellStart"/>
      <w:r w:rsidR="00091F1C">
        <w:rPr>
          <w:rFonts w:ascii="Times New Roman" w:eastAsia="Calibri" w:hAnsi="Times New Roman" w:cs="SimSun"/>
          <w:i/>
          <w:sz w:val="24"/>
          <w:lang w:val="en-US"/>
        </w:rPr>
        <w:t>dan</w:t>
      </w:r>
      <w:proofErr w:type="spellEnd"/>
      <w:r w:rsidR="00091F1C">
        <w:rPr>
          <w:rFonts w:ascii="Times New Roman" w:eastAsia="Calibri" w:hAnsi="Times New Roman" w:cs="SimSun"/>
          <w:i/>
          <w:sz w:val="24"/>
          <w:lang w:val="en-US"/>
        </w:rPr>
        <w:t xml:space="preserve"> </w:t>
      </w:r>
      <w:proofErr w:type="spellStart"/>
      <w:r w:rsidR="00091F1C">
        <w:rPr>
          <w:rFonts w:ascii="Times New Roman" w:eastAsia="Calibri" w:hAnsi="Times New Roman" w:cs="SimSun"/>
          <w:i/>
          <w:sz w:val="24"/>
          <w:lang w:val="en-US"/>
        </w:rPr>
        <w:t>Pendidikan</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Suatu</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Tinjauan</w:t>
      </w:r>
      <w:proofErr w:type="spellEnd"/>
      <w:r w:rsidRPr="007247C8">
        <w:rPr>
          <w:rFonts w:ascii="Times New Roman" w:eastAsia="Calibri" w:hAnsi="Times New Roman" w:cs="SimSun"/>
          <w:i/>
          <w:sz w:val="24"/>
          <w:lang w:val="en-US"/>
        </w:rPr>
        <w:t xml:space="preserve"> Dari </w:t>
      </w:r>
      <w:proofErr w:type="spellStart"/>
      <w:r w:rsidRPr="007247C8">
        <w:rPr>
          <w:rFonts w:ascii="Times New Roman" w:eastAsia="Calibri" w:hAnsi="Times New Roman" w:cs="SimSun"/>
          <w:i/>
          <w:sz w:val="24"/>
          <w:lang w:val="en-US"/>
        </w:rPr>
        <w:t>Perspektif</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Studi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Kultural</w:t>
      </w:r>
      <w:proofErr w:type="spellEnd"/>
      <w:r w:rsidRPr="007247C8">
        <w:rPr>
          <w:rFonts w:ascii="Times New Roman" w:eastAsia="Calibri" w:hAnsi="Times New Roman" w:cs="SimSun"/>
          <w:sz w:val="24"/>
          <w:lang w:val="en-US"/>
        </w:rPr>
        <w:t xml:space="preserve">. </w:t>
      </w:r>
      <w:proofErr w:type="spellStart"/>
      <w:proofErr w:type="gramStart"/>
      <w:r w:rsidRPr="007247C8">
        <w:rPr>
          <w:rFonts w:ascii="Times New Roman" w:eastAsia="Calibri" w:hAnsi="Times New Roman" w:cs="SimSun"/>
          <w:sz w:val="24"/>
          <w:lang w:val="en-US"/>
        </w:rPr>
        <w:t>Magelang</w:t>
      </w:r>
      <w:proofErr w:type="spellEnd"/>
      <w:r w:rsidRPr="007247C8">
        <w:rPr>
          <w:rFonts w:ascii="Times New Roman" w:eastAsia="Calibri" w:hAnsi="Times New Roman" w:cs="SimSun"/>
          <w:sz w:val="24"/>
          <w:lang w:val="en-US"/>
        </w:rPr>
        <w:t xml:space="preserve"> :</w:t>
      </w:r>
      <w:proofErr w:type="gramEnd"/>
      <w:r w:rsidRPr="007247C8">
        <w:rPr>
          <w:rFonts w:ascii="Times New Roman" w:eastAsia="Calibri" w:hAnsi="Times New Roman" w:cs="SimSun"/>
          <w:sz w:val="24"/>
          <w:lang w:val="en-US"/>
        </w:rPr>
        <w:t xml:space="preserve"> </w:t>
      </w:r>
      <w:proofErr w:type="spellStart"/>
      <w:r w:rsidRPr="007247C8">
        <w:rPr>
          <w:rFonts w:ascii="Times New Roman" w:eastAsia="Calibri" w:hAnsi="Times New Roman" w:cs="SimSun"/>
          <w:sz w:val="24"/>
          <w:lang w:val="en-US"/>
        </w:rPr>
        <w:t>Indonesiatera</w:t>
      </w:r>
      <w:proofErr w:type="spellEnd"/>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Waesberghe</w:t>
      </w:r>
      <w:proofErr w:type="spellEnd"/>
      <w:r w:rsidRPr="007247C8">
        <w:rPr>
          <w:rFonts w:ascii="Times New Roman" w:eastAsia="Calibri" w:hAnsi="Times New Roman" w:cs="SimSun"/>
          <w:sz w:val="24"/>
          <w:lang w:val="en-US"/>
        </w:rPr>
        <w:t xml:space="preserve">, F.H Smits van. 2016. </w:t>
      </w:r>
      <w:proofErr w:type="spellStart"/>
      <w:r w:rsidRPr="007247C8">
        <w:rPr>
          <w:rFonts w:ascii="Times New Roman" w:eastAsia="Calibri" w:hAnsi="Times New Roman" w:cs="SimSun"/>
          <w:i/>
          <w:sz w:val="24"/>
          <w:lang w:val="en-US"/>
        </w:rPr>
        <w:t>Estetika</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Musik</w:t>
      </w:r>
      <w:proofErr w:type="spellEnd"/>
      <w:r w:rsidRPr="007247C8">
        <w:rPr>
          <w:rFonts w:ascii="Times New Roman" w:eastAsia="Calibri" w:hAnsi="Times New Roman" w:cs="SimSun"/>
          <w:sz w:val="24"/>
          <w:lang w:val="en-US"/>
        </w:rPr>
        <w:t xml:space="preserve">. Yogyakarta: </w:t>
      </w:r>
      <w:proofErr w:type="spellStart"/>
      <w:r w:rsidRPr="007247C8">
        <w:rPr>
          <w:rFonts w:ascii="Times New Roman" w:eastAsia="Calibri" w:hAnsi="Times New Roman" w:cs="SimSun"/>
          <w:sz w:val="24"/>
          <w:lang w:val="en-US"/>
        </w:rPr>
        <w:t>Thafa</w:t>
      </w:r>
      <w:proofErr w:type="spellEnd"/>
      <w:r w:rsidRPr="007247C8">
        <w:rPr>
          <w:rFonts w:ascii="Times New Roman" w:eastAsia="Calibri" w:hAnsi="Times New Roman" w:cs="SimSun"/>
          <w:sz w:val="24"/>
          <w:lang w:val="en-US"/>
        </w:rPr>
        <w:t xml:space="preserve"> Media</w:t>
      </w:r>
    </w:p>
    <w:p w:rsidR="007247C8" w:rsidRPr="007247C8" w:rsidRDefault="007247C8" w:rsidP="00091F1C">
      <w:pPr>
        <w:spacing w:after="0" w:line="240" w:lineRule="auto"/>
        <w:ind w:left="851" w:hanging="851"/>
        <w:jc w:val="both"/>
        <w:rPr>
          <w:rFonts w:ascii="Times New Roman" w:eastAsia="Calibri" w:hAnsi="Times New Roman" w:cs="SimSun"/>
          <w:sz w:val="24"/>
          <w:lang w:val="en-US"/>
        </w:rPr>
      </w:pPr>
      <w:proofErr w:type="spellStart"/>
      <w:r w:rsidRPr="007247C8">
        <w:rPr>
          <w:rFonts w:ascii="Times New Roman" w:eastAsia="Calibri" w:hAnsi="Times New Roman" w:cs="SimSun"/>
          <w:sz w:val="24"/>
          <w:lang w:val="en-US"/>
        </w:rPr>
        <w:t>Zacky</w:t>
      </w:r>
      <w:proofErr w:type="spellEnd"/>
      <w:r w:rsidRPr="007247C8">
        <w:rPr>
          <w:rFonts w:ascii="Times New Roman" w:eastAsia="Calibri" w:hAnsi="Times New Roman" w:cs="SimSun"/>
          <w:sz w:val="24"/>
          <w:lang w:val="en-US"/>
        </w:rPr>
        <w:t xml:space="preserve">, Antony. 2003. </w:t>
      </w:r>
      <w:proofErr w:type="spellStart"/>
      <w:r w:rsidRPr="007247C8">
        <w:rPr>
          <w:rFonts w:ascii="Times New Roman" w:eastAsia="Calibri" w:hAnsi="Times New Roman" w:cs="SimSun"/>
          <w:i/>
          <w:sz w:val="24"/>
          <w:lang w:val="en-US"/>
        </w:rPr>
        <w:t>Menguak</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Tabir</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Misteri</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Tabot</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Lewat</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Naskah</w:t>
      </w:r>
      <w:proofErr w:type="spellEnd"/>
      <w:r w:rsidRPr="007247C8">
        <w:rPr>
          <w:rFonts w:ascii="Times New Roman" w:eastAsia="Calibri" w:hAnsi="Times New Roman" w:cs="SimSun"/>
          <w:i/>
          <w:sz w:val="24"/>
          <w:lang w:val="en-US"/>
        </w:rPr>
        <w:t xml:space="preserve"> </w:t>
      </w:r>
      <w:proofErr w:type="spellStart"/>
      <w:r w:rsidRPr="007247C8">
        <w:rPr>
          <w:rFonts w:ascii="Times New Roman" w:eastAsia="Calibri" w:hAnsi="Times New Roman" w:cs="SimSun"/>
          <w:i/>
          <w:sz w:val="24"/>
          <w:lang w:val="en-US"/>
        </w:rPr>
        <w:t>Kuno</w:t>
      </w:r>
      <w:proofErr w:type="spellEnd"/>
      <w:r w:rsidRPr="007247C8">
        <w:rPr>
          <w:rFonts w:ascii="Times New Roman" w:eastAsia="Calibri" w:hAnsi="Times New Roman" w:cs="SimSun"/>
          <w:sz w:val="24"/>
          <w:lang w:val="en-US"/>
        </w:rPr>
        <w:t>. Bengkulu: PT Rakyat Bengkulu.</w:t>
      </w:r>
    </w:p>
    <w:p w:rsidR="007247C8" w:rsidRPr="007247C8" w:rsidRDefault="007247C8" w:rsidP="00091F1C">
      <w:pPr>
        <w:spacing w:after="200" w:line="240" w:lineRule="auto"/>
        <w:ind w:left="851" w:hanging="851"/>
        <w:jc w:val="both"/>
        <w:rPr>
          <w:rFonts w:ascii="Times New Roman" w:eastAsia="Calibri" w:hAnsi="Times New Roman" w:cs="SimSun"/>
          <w:sz w:val="24"/>
          <w:lang w:val="en-US"/>
        </w:rPr>
      </w:pPr>
    </w:p>
    <w:p w:rsidR="007E5FC2" w:rsidRDefault="007E5FC2" w:rsidP="00D46B37">
      <w:pPr>
        <w:spacing w:line="276" w:lineRule="auto"/>
      </w:pPr>
    </w:p>
    <w:sectPr w:rsidR="007E5FC2" w:rsidSect="00B00E9F">
      <w:footerReference w:type="default" r:id="rId9"/>
      <w:pgSz w:w="12240" w:h="18720" w:code="768"/>
      <w:pgMar w:top="1701" w:right="1418" w:bottom="1418" w:left="1701" w:header="72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6D" w:rsidRDefault="0014466D">
      <w:pPr>
        <w:spacing w:after="0" w:line="240" w:lineRule="auto"/>
      </w:pPr>
      <w:r>
        <w:separator/>
      </w:r>
    </w:p>
  </w:endnote>
  <w:endnote w:type="continuationSeparator" w:id="0">
    <w:p w:rsidR="0014466D" w:rsidRDefault="0014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4BE" w:rsidRDefault="002A6530">
    <w:pPr>
      <w:pStyle w:val="Footer"/>
      <w:jc w:val="right"/>
    </w:pPr>
    <w:r>
      <w:rPr>
        <w:b/>
        <w:i/>
        <w:sz w:val="20"/>
        <w:lang w:val="en-US"/>
      </w:rPr>
      <w:t>BePe17</w:t>
    </w:r>
    <w:r>
      <w:t xml:space="preserve"> | </w:t>
    </w:r>
    <w:r>
      <w:fldChar w:fldCharType="begin"/>
    </w:r>
    <w:r>
      <w:instrText xml:space="preserve"> PAGE   \* MERGEFORMAT </w:instrText>
    </w:r>
    <w:r>
      <w:fldChar w:fldCharType="separate"/>
    </w:r>
    <w:r w:rsidR="00091F1C">
      <w:rPr>
        <w:noProof/>
      </w:rPr>
      <w:t>6</w:t>
    </w:r>
    <w:r>
      <w:rPr>
        <w:noProof/>
      </w:rPr>
      <w:fldChar w:fldCharType="end"/>
    </w:r>
    <w:r>
      <w:t xml:space="preserve"> </w:t>
    </w:r>
  </w:p>
  <w:p w:rsidR="000B44BE" w:rsidRDefault="0014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6D" w:rsidRDefault="0014466D">
      <w:pPr>
        <w:spacing w:after="0" w:line="240" w:lineRule="auto"/>
      </w:pPr>
      <w:r>
        <w:separator/>
      </w:r>
    </w:p>
  </w:footnote>
  <w:footnote w:type="continuationSeparator" w:id="0">
    <w:p w:rsidR="0014466D" w:rsidRDefault="001446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C8"/>
    <w:rsid w:val="00001693"/>
    <w:rsid w:val="0005522D"/>
    <w:rsid w:val="00091F1C"/>
    <w:rsid w:val="0014466D"/>
    <w:rsid w:val="00244C0E"/>
    <w:rsid w:val="002A6530"/>
    <w:rsid w:val="002C6F82"/>
    <w:rsid w:val="004125F1"/>
    <w:rsid w:val="004669B9"/>
    <w:rsid w:val="0059724A"/>
    <w:rsid w:val="005A051B"/>
    <w:rsid w:val="006F3732"/>
    <w:rsid w:val="007247C8"/>
    <w:rsid w:val="007E5FC2"/>
    <w:rsid w:val="00A73D1D"/>
    <w:rsid w:val="00AC3E52"/>
    <w:rsid w:val="00AC74CD"/>
    <w:rsid w:val="00B16C12"/>
    <w:rsid w:val="00B54981"/>
    <w:rsid w:val="00B71F34"/>
    <w:rsid w:val="00CC3D8C"/>
    <w:rsid w:val="00D46B37"/>
    <w:rsid w:val="00DA37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10044-7D34-4B7A-BC4B-B543848E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7C8"/>
    <w:pPr>
      <w:tabs>
        <w:tab w:val="center" w:pos="4513"/>
        <w:tab w:val="right" w:pos="9026"/>
      </w:tabs>
      <w:spacing w:after="0" w:line="240" w:lineRule="auto"/>
    </w:pPr>
    <w:rPr>
      <w:rFonts w:ascii="Times New Roman" w:eastAsia="Calibri" w:hAnsi="Times New Roman" w:cs="SimSun"/>
      <w:sz w:val="24"/>
    </w:rPr>
  </w:style>
  <w:style w:type="character" w:customStyle="1" w:styleId="FooterChar">
    <w:name w:val="Footer Char"/>
    <w:basedOn w:val="DefaultParagraphFont"/>
    <w:link w:val="Footer"/>
    <w:uiPriority w:val="99"/>
    <w:rsid w:val="007247C8"/>
    <w:rPr>
      <w:rFonts w:ascii="Times New Roman" w:eastAsia="Calibri" w:hAnsi="Times New Roman" w:cs="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bepe</dc:creator>
  <cp:keywords/>
  <dc:description/>
  <cp:lastModifiedBy>bepe</cp:lastModifiedBy>
  <cp:revision>5</cp:revision>
  <dcterms:created xsi:type="dcterms:W3CDTF">2018-02-15T05:07:00Z</dcterms:created>
  <dcterms:modified xsi:type="dcterms:W3CDTF">2018-02-20T14:28:00Z</dcterms:modified>
</cp:coreProperties>
</file>